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E60" w:rsidRDefault="00C632DE" w:rsidP="00C632DE">
      <w:pPr>
        <w:ind w:right="-720"/>
        <w:rPr>
          <w:b/>
          <w:noProof/>
          <w:sz w:val="32"/>
          <w:szCs w:val="32"/>
        </w:rPr>
      </w:pPr>
      <w:r w:rsidRPr="00C632DE">
        <w:rPr>
          <w:b/>
          <w:sz w:val="32"/>
          <w:szCs w:val="32"/>
        </w:rPr>
        <w:t>CAPABILITY STATEMENT</w:t>
      </w:r>
      <w:r>
        <w:rPr>
          <w:b/>
          <w:sz w:val="32"/>
          <w:szCs w:val="32"/>
        </w:rPr>
        <w:t xml:space="preserve">             </w:t>
      </w:r>
      <w:r>
        <w:rPr>
          <w:b/>
          <w:noProof/>
          <w:sz w:val="32"/>
          <w:szCs w:val="32"/>
        </w:rPr>
        <w:t xml:space="preserve">  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2876423" cy="1580519"/>
            <wp:effectExtent l="0" t="0" r="63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M3, Inc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371" cy="1579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2DE" w:rsidRDefault="00C632DE" w:rsidP="00C632DE">
      <w:pPr>
        <w:ind w:left="-720" w:right="-720"/>
        <w:rPr>
          <w:b/>
          <w:noProof/>
          <w:sz w:val="32"/>
          <w:szCs w:val="32"/>
        </w:rPr>
      </w:pPr>
    </w:p>
    <w:p w:rsidR="00C632DE" w:rsidRDefault="009F729E" w:rsidP="00C632DE">
      <w:pPr>
        <w:ind w:left="-720" w:right="-720"/>
        <w:rPr>
          <w:noProof/>
          <w:sz w:val="24"/>
          <w:szCs w:val="24"/>
        </w:rPr>
      </w:pPr>
      <w:r>
        <w:rPr>
          <w:noProof/>
          <w:sz w:val="24"/>
          <w:szCs w:val="24"/>
        </w:rPr>
        <w:t>Barber &amp; Beauty Service Supply &amp; Equiptment</w:t>
      </w:r>
    </w:p>
    <w:p w:rsidR="00A83A73" w:rsidRDefault="00A83A73" w:rsidP="00C632DE">
      <w:pPr>
        <w:ind w:left="-720" w:right="-720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</w:p>
    <w:p w:rsidR="00A83A73" w:rsidRDefault="00A83A73" w:rsidP="009F729E">
      <w:pPr>
        <w:pStyle w:val="ListParagraph"/>
        <w:numPr>
          <w:ilvl w:val="0"/>
          <w:numId w:val="1"/>
        </w:numPr>
        <w:ind w:right="-720"/>
        <w:rPr>
          <w:noProof/>
          <w:sz w:val="24"/>
          <w:szCs w:val="24"/>
        </w:rPr>
      </w:pPr>
      <w:r>
        <w:rPr>
          <w:noProof/>
          <w:sz w:val="24"/>
          <w:szCs w:val="24"/>
        </w:rPr>
        <w:t>Let Us Help You Build The Salon of Your Dreams.</w:t>
      </w:r>
    </w:p>
    <w:p w:rsidR="009F729E" w:rsidRDefault="009F729E" w:rsidP="009F729E">
      <w:pPr>
        <w:pStyle w:val="ListParagraph"/>
        <w:numPr>
          <w:ilvl w:val="0"/>
          <w:numId w:val="1"/>
        </w:numPr>
        <w:ind w:right="-720"/>
        <w:rPr>
          <w:noProof/>
          <w:sz w:val="24"/>
          <w:szCs w:val="24"/>
        </w:rPr>
      </w:pPr>
      <w:r>
        <w:rPr>
          <w:noProof/>
          <w:sz w:val="24"/>
          <w:szCs w:val="24"/>
        </w:rPr>
        <w:t>Barbering</w:t>
      </w:r>
      <w:r w:rsidR="003C2DF7">
        <w:rPr>
          <w:noProof/>
          <w:sz w:val="24"/>
          <w:szCs w:val="24"/>
        </w:rPr>
        <w:t xml:space="preserve"> S</w:t>
      </w:r>
      <w:r w:rsidR="00B31ECE">
        <w:rPr>
          <w:noProof/>
          <w:sz w:val="24"/>
          <w:szCs w:val="24"/>
        </w:rPr>
        <w:t>erevices</w:t>
      </w:r>
      <w:r w:rsidR="003C2DF7">
        <w:rPr>
          <w:noProof/>
          <w:sz w:val="24"/>
          <w:szCs w:val="24"/>
        </w:rPr>
        <w:t>, Shave, M</w:t>
      </w:r>
      <w:r w:rsidR="00B31ECE">
        <w:rPr>
          <w:noProof/>
          <w:sz w:val="24"/>
          <w:szCs w:val="24"/>
        </w:rPr>
        <w:t>en’</w:t>
      </w:r>
      <w:r w:rsidR="003C2DF7">
        <w:rPr>
          <w:noProof/>
          <w:sz w:val="24"/>
          <w:szCs w:val="24"/>
        </w:rPr>
        <w:t>s Hair Cutting, Mustaches and B</w:t>
      </w:r>
      <w:r w:rsidR="00B31ECE">
        <w:rPr>
          <w:noProof/>
          <w:sz w:val="24"/>
          <w:szCs w:val="24"/>
        </w:rPr>
        <w:t>eards.</w:t>
      </w:r>
    </w:p>
    <w:p w:rsidR="009F729E" w:rsidRPr="00A83A73" w:rsidRDefault="009F729E" w:rsidP="00A83A73">
      <w:pPr>
        <w:pStyle w:val="ListParagraph"/>
        <w:numPr>
          <w:ilvl w:val="0"/>
          <w:numId w:val="1"/>
        </w:numPr>
        <w:ind w:right="-720"/>
        <w:rPr>
          <w:noProof/>
          <w:sz w:val="24"/>
          <w:szCs w:val="24"/>
        </w:rPr>
      </w:pPr>
      <w:r w:rsidRPr="00A83A73">
        <w:rPr>
          <w:noProof/>
          <w:sz w:val="24"/>
          <w:szCs w:val="24"/>
        </w:rPr>
        <w:t>Cos</w:t>
      </w:r>
      <w:r w:rsidR="00B31ECE" w:rsidRPr="00A83A73">
        <w:rPr>
          <w:noProof/>
          <w:sz w:val="24"/>
          <w:szCs w:val="24"/>
        </w:rPr>
        <w:t>metology</w:t>
      </w:r>
      <w:r w:rsidR="003C2DF7">
        <w:rPr>
          <w:noProof/>
          <w:sz w:val="24"/>
          <w:szCs w:val="24"/>
        </w:rPr>
        <w:t xml:space="preserve"> S</w:t>
      </w:r>
      <w:r w:rsidR="00B31ECE" w:rsidRPr="00A83A73">
        <w:rPr>
          <w:noProof/>
          <w:sz w:val="24"/>
          <w:szCs w:val="24"/>
        </w:rPr>
        <w:t>ervices</w:t>
      </w:r>
      <w:r w:rsidR="003C2DF7">
        <w:rPr>
          <w:noProof/>
          <w:sz w:val="24"/>
          <w:szCs w:val="24"/>
        </w:rPr>
        <w:t>, C</w:t>
      </w:r>
      <w:r w:rsidR="00B31ECE" w:rsidRPr="00A83A73">
        <w:rPr>
          <w:noProof/>
          <w:sz w:val="24"/>
          <w:szCs w:val="24"/>
        </w:rPr>
        <w:t>utting a</w:t>
      </w:r>
      <w:r w:rsidR="003C2DF7">
        <w:rPr>
          <w:noProof/>
          <w:sz w:val="24"/>
          <w:szCs w:val="24"/>
        </w:rPr>
        <w:t>nd Styling, Shampooing and R</w:t>
      </w:r>
      <w:r w:rsidR="00B31ECE" w:rsidRPr="00A83A73">
        <w:rPr>
          <w:noProof/>
          <w:sz w:val="24"/>
          <w:szCs w:val="24"/>
        </w:rPr>
        <w:t>insing,</w:t>
      </w:r>
      <w:r w:rsidR="003C2DF7">
        <w:rPr>
          <w:noProof/>
          <w:sz w:val="24"/>
          <w:szCs w:val="24"/>
        </w:rPr>
        <w:t xml:space="preserve"> P</w:t>
      </w:r>
      <w:r w:rsidR="00B31ECE" w:rsidRPr="00A83A73">
        <w:rPr>
          <w:noProof/>
          <w:sz w:val="24"/>
          <w:szCs w:val="24"/>
        </w:rPr>
        <w:t>erms</w:t>
      </w:r>
      <w:r w:rsidR="003C2DF7">
        <w:rPr>
          <w:noProof/>
          <w:sz w:val="24"/>
          <w:szCs w:val="24"/>
        </w:rPr>
        <w:t>, R</w:t>
      </w:r>
      <w:r w:rsidR="00C550B5">
        <w:rPr>
          <w:noProof/>
          <w:sz w:val="24"/>
          <w:szCs w:val="24"/>
        </w:rPr>
        <w:t>elaxers</w:t>
      </w:r>
      <w:r w:rsidR="00393B6A" w:rsidRPr="00A83A73">
        <w:rPr>
          <w:noProof/>
          <w:sz w:val="24"/>
          <w:szCs w:val="24"/>
        </w:rPr>
        <w:t>.</w:t>
      </w:r>
      <w:r w:rsidR="00B31ECE" w:rsidRPr="00A83A73">
        <w:rPr>
          <w:noProof/>
          <w:sz w:val="24"/>
          <w:szCs w:val="24"/>
        </w:rPr>
        <w:t xml:space="preserve"> </w:t>
      </w:r>
    </w:p>
    <w:p w:rsidR="00B31ECE" w:rsidRDefault="00B31ECE" w:rsidP="009F729E">
      <w:pPr>
        <w:pStyle w:val="ListParagraph"/>
        <w:numPr>
          <w:ilvl w:val="0"/>
          <w:numId w:val="1"/>
        </w:numPr>
        <w:ind w:right="-720"/>
        <w:rPr>
          <w:noProof/>
          <w:sz w:val="24"/>
          <w:szCs w:val="24"/>
        </w:rPr>
      </w:pPr>
      <w:r>
        <w:rPr>
          <w:noProof/>
          <w:sz w:val="24"/>
          <w:szCs w:val="24"/>
        </w:rPr>
        <w:t>Color Bar</w:t>
      </w:r>
      <w:r w:rsidR="003C2DF7">
        <w:rPr>
          <w:noProof/>
          <w:sz w:val="24"/>
          <w:szCs w:val="24"/>
        </w:rPr>
        <w:t xml:space="preserve"> Services, Hair C</w:t>
      </w:r>
      <w:r w:rsidR="00393B6A">
        <w:rPr>
          <w:noProof/>
          <w:sz w:val="24"/>
          <w:szCs w:val="24"/>
        </w:rPr>
        <w:t>oloring.</w:t>
      </w:r>
    </w:p>
    <w:p w:rsidR="00B31ECE" w:rsidRDefault="00B31ECE" w:rsidP="009F729E">
      <w:pPr>
        <w:pStyle w:val="ListParagraph"/>
        <w:numPr>
          <w:ilvl w:val="0"/>
          <w:numId w:val="1"/>
        </w:numPr>
        <w:ind w:right="-720"/>
        <w:rPr>
          <w:noProof/>
          <w:sz w:val="24"/>
          <w:szCs w:val="24"/>
        </w:rPr>
      </w:pPr>
      <w:r>
        <w:rPr>
          <w:noProof/>
          <w:sz w:val="24"/>
          <w:szCs w:val="24"/>
        </w:rPr>
        <w:t>Manicure</w:t>
      </w:r>
      <w:r w:rsidR="00393B6A">
        <w:rPr>
          <w:noProof/>
          <w:sz w:val="24"/>
          <w:szCs w:val="24"/>
        </w:rPr>
        <w:t xml:space="preserve"> </w:t>
      </w:r>
      <w:r w:rsidR="003C2DF7">
        <w:rPr>
          <w:noProof/>
          <w:sz w:val="24"/>
          <w:szCs w:val="24"/>
        </w:rPr>
        <w:t>S</w:t>
      </w:r>
      <w:r w:rsidR="00393B6A">
        <w:rPr>
          <w:noProof/>
          <w:sz w:val="24"/>
          <w:szCs w:val="24"/>
        </w:rPr>
        <w:t>ervice</w:t>
      </w:r>
      <w:r w:rsidR="00C550B5">
        <w:rPr>
          <w:noProof/>
          <w:sz w:val="24"/>
          <w:szCs w:val="24"/>
        </w:rPr>
        <w:t>s</w:t>
      </w:r>
      <w:r w:rsidR="00393B6A">
        <w:rPr>
          <w:noProof/>
          <w:sz w:val="24"/>
          <w:szCs w:val="24"/>
        </w:rPr>
        <w:t xml:space="preserve">, </w:t>
      </w:r>
      <w:r w:rsidR="003C2DF7">
        <w:rPr>
          <w:noProof/>
          <w:sz w:val="24"/>
          <w:szCs w:val="24"/>
        </w:rPr>
        <w:t>Nails and F</w:t>
      </w:r>
      <w:r w:rsidR="00393B6A">
        <w:rPr>
          <w:noProof/>
          <w:sz w:val="24"/>
          <w:szCs w:val="24"/>
        </w:rPr>
        <w:t>eet.</w:t>
      </w:r>
    </w:p>
    <w:p w:rsidR="00B31ECE" w:rsidRDefault="00B31ECE" w:rsidP="009F729E">
      <w:pPr>
        <w:pStyle w:val="ListParagraph"/>
        <w:numPr>
          <w:ilvl w:val="0"/>
          <w:numId w:val="1"/>
        </w:numPr>
        <w:ind w:right="-720"/>
        <w:rPr>
          <w:noProof/>
          <w:sz w:val="24"/>
          <w:szCs w:val="24"/>
        </w:rPr>
      </w:pPr>
      <w:r>
        <w:rPr>
          <w:noProof/>
          <w:sz w:val="24"/>
          <w:szCs w:val="24"/>
        </w:rPr>
        <w:t>Pedicure</w:t>
      </w:r>
      <w:r w:rsidR="003C2DF7">
        <w:rPr>
          <w:noProof/>
          <w:sz w:val="24"/>
          <w:szCs w:val="24"/>
        </w:rPr>
        <w:t xml:space="preserve"> Service</w:t>
      </w:r>
      <w:r w:rsidR="00C550B5">
        <w:rPr>
          <w:noProof/>
          <w:sz w:val="24"/>
          <w:szCs w:val="24"/>
        </w:rPr>
        <w:t>s</w:t>
      </w:r>
      <w:r w:rsidR="003C2DF7">
        <w:rPr>
          <w:noProof/>
          <w:sz w:val="24"/>
          <w:szCs w:val="24"/>
        </w:rPr>
        <w:t>, Feet and L</w:t>
      </w:r>
      <w:r w:rsidR="00393B6A">
        <w:rPr>
          <w:noProof/>
          <w:sz w:val="24"/>
          <w:szCs w:val="24"/>
        </w:rPr>
        <w:t>egs.</w:t>
      </w:r>
    </w:p>
    <w:p w:rsidR="00B31ECE" w:rsidRDefault="00B31ECE" w:rsidP="009F729E">
      <w:pPr>
        <w:pStyle w:val="ListParagraph"/>
        <w:numPr>
          <w:ilvl w:val="0"/>
          <w:numId w:val="1"/>
        </w:numPr>
        <w:ind w:right="-720"/>
        <w:rPr>
          <w:noProof/>
          <w:sz w:val="24"/>
          <w:szCs w:val="24"/>
        </w:rPr>
      </w:pPr>
      <w:r>
        <w:rPr>
          <w:noProof/>
          <w:sz w:val="24"/>
          <w:szCs w:val="24"/>
        </w:rPr>
        <w:t>Skin Care</w:t>
      </w:r>
      <w:r w:rsidR="003C2DF7">
        <w:rPr>
          <w:noProof/>
          <w:sz w:val="24"/>
          <w:szCs w:val="24"/>
        </w:rPr>
        <w:t xml:space="preserve"> Service</w:t>
      </w:r>
      <w:r w:rsidR="00C550B5">
        <w:rPr>
          <w:noProof/>
          <w:sz w:val="24"/>
          <w:szCs w:val="24"/>
        </w:rPr>
        <w:t>s</w:t>
      </w:r>
      <w:r w:rsidR="003C2DF7">
        <w:rPr>
          <w:noProof/>
          <w:sz w:val="24"/>
          <w:szCs w:val="24"/>
        </w:rPr>
        <w:t>, F</w:t>
      </w:r>
      <w:r w:rsidR="00393B6A">
        <w:rPr>
          <w:noProof/>
          <w:sz w:val="24"/>
          <w:szCs w:val="24"/>
        </w:rPr>
        <w:t>acial</w:t>
      </w:r>
      <w:r w:rsidR="00A83A73">
        <w:rPr>
          <w:noProof/>
          <w:sz w:val="24"/>
          <w:szCs w:val="24"/>
        </w:rPr>
        <w:t>.</w:t>
      </w:r>
    </w:p>
    <w:p w:rsidR="00B31ECE" w:rsidRDefault="00A83A73" w:rsidP="009F729E">
      <w:pPr>
        <w:pStyle w:val="ListParagraph"/>
        <w:numPr>
          <w:ilvl w:val="0"/>
          <w:numId w:val="1"/>
        </w:numPr>
        <w:ind w:right="-720"/>
        <w:rPr>
          <w:noProof/>
          <w:sz w:val="24"/>
          <w:szCs w:val="24"/>
        </w:rPr>
      </w:pPr>
      <w:r>
        <w:rPr>
          <w:noProof/>
          <w:sz w:val="24"/>
          <w:szCs w:val="24"/>
        </w:rPr>
        <w:t>Massage</w:t>
      </w:r>
      <w:r w:rsidR="003C2DF7">
        <w:rPr>
          <w:noProof/>
          <w:sz w:val="24"/>
          <w:szCs w:val="24"/>
        </w:rPr>
        <w:t xml:space="preserve"> Service</w:t>
      </w:r>
      <w:r w:rsidR="00C550B5">
        <w:rPr>
          <w:noProof/>
          <w:sz w:val="24"/>
          <w:szCs w:val="24"/>
        </w:rPr>
        <w:t>s</w:t>
      </w:r>
      <w:r w:rsidR="003C2DF7">
        <w:rPr>
          <w:noProof/>
          <w:sz w:val="24"/>
          <w:szCs w:val="24"/>
        </w:rPr>
        <w:t>, Scalp, Shoulder, Back and Full B</w:t>
      </w:r>
      <w:r>
        <w:rPr>
          <w:noProof/>
          <w:sz w:val="24"/>
          <w:szCs w:val="24"/>
        </w:rPr>
        <w:t>ody.</w:t>
      </w:r>
    </w:p>
    <w:p w:rsidR="00B31ECE" w:rsidRDefault="00A83A73" w:rsidP="00726F56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Tanning</w:t>
      </w:r>
      <w:r w:rsidR="003C2DF7">
        <w:rPr>
          <w:noProof/>
          <w:sz w:val="24"/>
          <w:szCs w:val="24"/>
        </w:rPr>
        <w:t xml:space="preserve"> Service</w:t>
      </w:r>
      <w:r w:rsidR="00C550B5">
        <w:rPr>
          <w:noProof/>
          <w:sz w:val="24"/>
          <w:szCs w:val="24"/>
        </w:rPr>
        <w:t>s</w:t>
      </w:r>
      <w:r w:rsidR="003C2DF7">
        <w:rPr>
          <w:noProof/>
          <w:sz w:val="24"/>
          <w:szCs w:val="24"/>
        </w:rPr>
        <w:t>.</w:t>
      </w:r>
    </w:p>
    <w:p w:rsidR="00A83A73" w:rsidRDefault="00A83A73" w:rsidP="009F729E">
      <w:pPr>
        <w:pStyle w:val="ListParagraph"/>
        <w:numPr>
          <w:ilvl w:val="0"/>
          <w:numId w:val="1"/>
        </w:numPr>
        <w:ind w:right="-720"/>
        <w:rPr>
          <w:noProof/>
          <w:sz w:val="24"/>
          <w:szCs w:val="24"/>
        </w:rPr>
      </w:pPr>
      <w:r>
        <w:rPr>
          <w:noProof/>
          <w:sz w:val="24"/>
          <w:szCs w:val="24"/>
        </w:rPr>
        <w:t>Salon Chairs</w:t>
      </w:r>
      <w:r w:rsidR="003C2DF7">
        <w:rPr>
          <w:noProof/>
          <w:sz w:val="24"/>
          <w:szCs w:val="24"/>
        </w:rPr>
        <w:t>, Styling Chairs, All Purpose, Shampoos Chair, Dryer Chairs, Kiddie Chair, Cutting Stools.</w:t>
      </w:r>
    </w:p>
    <w:p w:rsidR="003C2DF7" w:rsidRDefault="003C2DF7" w:rsidP="009F729E">
      <w:pPr>
        <w:pStyle w:val="ListParagraph"/>
        <w:numPr>
          <w:ilvl w:val="0"/>
          <w:numId w:val="1"/>
        </w:numPr>
        <w:ind w:right="-720"/>
        <w:rPr>
          <w:noProof/>
          <w:sz w:val="24"/>
          <w:szCs w:val="24"/>
        </w:rPr>
      </w:pPr>
      <w:r>
        <w:rPr>
          <w:noProof/>
          <w:sz w:val="24"/>
          <w:szCs w:val="24"/>
        </w:rPr>
        <w:t>Cabinetry, Styling Stat</w:t>
      </w:r>
      <w:r w:rsidR="00C550B5">
        <w:rPr>
          <w:noProof/>
          <w:sz w:val="24"/>
          <w:szCs w:val="24"/>
        </w:rPr>
        <w:t>ion, Wet Station, Reception De</w:t>
      </w:r>
      <w:r>
        <w:rPr>
          <w:noProof/>
          <w:sz w:val="24"/>
          <w:szCs w:val="24"/>
        </w:rPr>
        <w:t>s</w:t>
      </w:r>
      <w:r w:rsidR="00C550B5">
        <w:rPr>
          <w:noProof/>
          <w:sz w:val="24"/>
          <w:szCs w:val="24"/>
        </w:rPr>
        <w:t>ks</w:t>
      </w:r>
      <w:r>
        <w:rPr>
          <w:noProof/>
          <w:sz w:val="24"/>
          <w:szCs w:val="24"/>
        </w:rPr>
        <w:t xml:space="preserve"> &amp; Chairs, Retail Display.</w:t>
      </w:r>
    </w:p>
    <w:p w:rsidR="003C2DF7" w:rsidRDefault="003C2DF7" w:rsidP="009F729E">
      <w:pPr>
        <w:pStyle w:val="ListParagraph"/>
        <w:numPr>
          <w:ilvl w:val="0"/>
          <w:numId w:val="1"/>
        </w:numPr>
        <w:ind w:right="-720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Bar Bar, </w:t>
      </w:r>
      <w:r w:rsidR="009474BC">
        <w:rPr>
          <w:noProof/>
          <w:sz w:val="24"/>
          <w:szCs w:val="24"/>
        </w:rPr>
        <w:t>Shampoo Bulkhears, Backwashes, Bowels, Chairs, Dryers and Processors.</w:t>
      </w:r>
    </w:p>
    <w:p w:rsidR="009474BC" w:rsidRPr="009474BC" w:rsidRDefault="009474BC" w:rsidP="009474BC">
      <w:pPr>
        <w:pStyle w:val="ListParagraph"/>
        <w:numPr>
          <w:ilvl w:val="0"/>
          <w:numId w:val="1"/>
        </w:numPr>
        <w:ind w:right="-720"/>
        <w:rPr>
          <w:noProof/>
          <w:sz w:val="24"/>
          <w:szCs w:val="24"/>
        </w:rPr>
      </w:pPr>
      <w:r>
        <w:rPr>
          <w:noProof/>
          <w:sz w:val="24"/>
          <w:szCs w:val="24"/>
        </w:rPr>
        <w:t>Salon Essentials, Stylist Mats, Trolleys, Service Trays, Sanitation, Parts, Return Policy.</w:t>
      </w:r>
    </w:p>
    <w:p w:rsidR="009474BC" w:rsidRDefault="00C550B5" w:rsidP="00726F56">
      <w:pPr>
        <w:ind w:left="-720" w:right="-72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We are a new establishment </w:t>
      </w:r>
      <w:r w:rsidR="009474BC">
        <w:rPr>
          <w:noProof/>
          <w:sz w:val="24"/>
          <w:szCs w:val="24"/>
        </w:rPr>
        <w:t xml:space="preserve">at present we have </w:t>
      </w:r>
      <w:r>
        <w:rPr>
          <w:noProof/>
          <w:sz w:val="24"/>
          <w:szCs w:val="24"/>
        </w:rPr>
        <w:t>no past performance as of today</w:t>
      </w:r>
      <w:r w:rsidR="009474BC">
        <w:rPr>
          <w:noProof/>
          <w:sz w:val="24"/>
          <w:szCs w:val="24"/>
        </w:rPr>
        <w:t>.</w:t>
      </w:r>
    </w:p>
    <w:p w:rsidR="009474BC" w:rsidRDefault="009474BC" w:rsidP="00726F56">
      <w:pPr>
        <w:ind w:left="-720" w:right="-720"/>
        <w:jc w:val="center"/>
        <w:rPr>
          <w:noProof/>
          <w:sz w:val="24"/>
          <w:szCs w:val="24"/>
        </w:rPr>
      </w:pPr>
    </w:p>
    <w:p w:rsidR="00726F56" w:rsidRDefault="00F81B81" w:rsidP="002E5C8D">
      <w:pPr>
        <w:pBdr>
          <w:bottom w:val="single" w:sz="6" w:space="1" w:color="auto"/>
        </w:pBdr>
        <w:ind w:left="-720" w:right="630"/>
        <w:rPr>
          <w:noProof/>
          <w:sz w:val="24"/>
          <w:szCs w:val="24"/>
        </w:rPr>
      </w:pPr>
      <w:r>
        <w:rPr>
          <w:noProof/>
          <w:sz w:val="24"/>
          <w:szCs w:val="24"/>
        </w:rPr>
        <w:t>What make us different</w:t>
      </w:r>
      <w:r w:rsidR="009474BC">
        <w:rPr>
          <w:noProof/>
          <w:sz w:val="24"/>
          <w:szCs w:val="24"/>
        </w:rPr>
        <w:t xml:space="preserve"> is that we are a minoity on full service beauty supplier</w:t>
      </w:r>
      <w:r w:rsidR="00726F56">
        <w:rPr>
          <w:noProof/>
          <w:sz w:val="24"/>
          <w:szCs w:val="24"/>
        </w:rPr>
        <w:t xml:space="preserve"> with services along with equiptment. Which give</w:t>
      </w:r>
      <w:r>
        <w:rPr>
          <w:noProof/>
          <w:sz w:val="24"/>
          <w:szCs w:val="24"/>
        </w:rPr>
        <w:t>s</w:t>
      </w:r>
      <w:r w:rsidR="00726F56">
        <w:rPr>
          <w:noProof/>
          <w:sz w:val="24"/>
          <w:szCs w:val="24"/>
        </w:rPr>
        <w:t xml:space="preserve"> you a</w:t>
      </w:r>
      <w:r>
        <w:rPr>
          <w:noProof/>
          <w:sz w:val="24"/>
          <w:szCs w:val="24"/>
        </w:rPr>
        <w:t>n</w:t>
      </w:r>
      <w:r w:rsidR="00726F56">
        <w:rPr>
          <w:noProof/>
          <w:sz w:val="24"/>
          <w:szCs w:val="24"/>
        </w:rPr>
        <w:t xml:space="preserve"> in house structure, that</w:t>
      </w:r>
      <w:r>
        <w:rPr>
          <w:noProof/>
          <w:sz w:val="24"/>
          <w:szCs w:val="24"/>
        </w:rPr>
        <w:t>’s</w:t>
      </w:r>
      <w:r w:rsidR="00726F56">
        <w:rPr>
          <w:noProof/>
          <w:sz w:val="24"/>
          <w:szCs w:val="24"/>
        </w:rPr>
        <w:t xml:space="preserve"> keeping tax do</w:t>
      </w:r>
      <w:r w:rsidR="009C4EA2">
        <w:rPr>
          <w:noProof/>
          <w:sz w:val="24"/>
          <w:szCs w:val="24"/>
        </w:rPr>
        <w:t xml:space="preserve">llars and creating jobs for our economy </w:t>
      </w:r>
      <w:bookmarkStart w:id="0" w:name="_GoBack"/>
      <w:bookmarkEnd w:id="0"/>
      <w:r w:rsidR="00726F56">
        <w:rPr>
          <w:noProof/>
          <w:sz w:val="24"/>
          <w:szCs w:val="24"/>
        </w:rPr>
        <w:t>and that</w:t>
      </w:r>
      <w:r>
        <w:rPr>
          <w:noProof/>
          <w:sz w:val="24"/>
          <w:szCs w:val="24"/>
        </w:rPr>
        <w:t>’s good business for all it</w:t>
      </w:r>
      <w:r w:rsidR="00726F56">
        <w:rPr>
          <w:noProof/>
          <w:sz w:val="24"/>
          <w:szCs w:val="24"/>
        </w:rPr>
        <w:t>s citizens.</w:t>
      </w:r>
      <w:r>
        <w:rPr>
          <w:noProof/>
          <w:sz w:val="24"/>
          <w:szCs w:val="24"/>
        </w:rPr>
        <w:t xml:space="preserve"> By my company receiving this contract this would give us the oppurtunity to increse our staff and help reduce the high unemployment rate in our community.</w:t>
      </w:r>
    </w:p>
    <w:p w:rsidR="002E5C8D" w:rsidRDefault="002E5C8D" w:rsidP="00DE652E">
      <w:pPr>
        <w:ind w:left="-720"/>
        <w:jc w:val="center"/>
        <w:rPr>
          <w:b/>
          <w:sz w:val="24"/>
          <w:szCs w:val="24"/>
        </w:rPr>
      </w:pPr>
      <w:r w:rsidRPr="00DE652E">
        <w:rPr>
          <w:b/>
          <w:sz w:val="24"/>
          <w:szCs w:val="24"/>
        </w:rPr>
        <w:t>Our purpose is to</w:t>
      </w:r>
      <w:r w:rsidR="00DE652E" w:rsidRPr="00DE652E">
        <w:rPr>
          <w:b/>
          <w:sz w:val="24"/>
          <w:szCs w:val="24"/>
        </w:rPr>
        <w:t xml:space="preserve"> improve your self-esteem</w:t>
      </w:r>
      <w:r w:rsidR="00DE652E">
        <w:rPr>
          <w:b/>
          <w:sz w:val="24"/>
          <w:szCs w:val="24"/>
        </w:rPr>
        <w:t>!</w:t>
      </w:r>
    </w:p>
    <w:p w:rsidR="00DE652E" w:rsidRDefault="00DE652E" w:rsidP="003E6BB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DUNS# 163367550</w:t>
      </w:r>
    </w:p>
    <w:p w:rsidR="00DE652E" w:rsidRDefault="00DE652E" w:rsidP="003E6BB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CAGE Code</w:t>
      </w:r>
      <w:r w:rsidR="00F64BC2">
        <w:rPr>
          <w:sz w:val="24"/>
          <w:szCs w:val="24"/>
        </w:rPr>
        <w:t xml:space="preserve"> 55G51</w:t>
      </w:r>
    </w:p>
    <w:p w:rsidR="00F64BC2" w:rsidRDefault="00F64BC2" w:rsidP="003E6BB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NAICS Code 812112, 812111</w:t>
      </w:r>
    </w:p>
    <w:p w:rsidR="00F64BC2" w:rsidRDefault="00F64BC2" w:rsidP="003E6BB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SDVOSB</w:t>
      </w:r>
    </w:p>
    <w:p w:rsidR="00F64BC2" w:rsidRDefault="00F64BC2" w:rsidP="003E6BB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Accept Credit </w:t>
      </w:r>
      <w:r w:rsidR="003E6BB7">
        <w:rPr>
          <w:sz w:val="24"/>
          <w:szCs w:val="24"/>
        </w:rPr>
        <w:t>and Purchase Cards</w:t>
      </w:r>
    </w:p>
    <w:p w:rsidR="003E6BB7" w:rsidRPr="003E6BB7" w:rsidRDefault="003E6BB7" w:rsidP="003E6BB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GBM3, Inc. 1917 Duval Street Mobile, Alabama 36606 251-473-9575 251-455-6018 Diphair@aol.com</w:t>
      </w:r>
    </w:p>
    <w:sectPr w:rsidR="003E6BB7" w:rsidRPr="003E6BB7" w:rsidSect="00C632DE">
      <w:pgSz w:w="12240" w:h="15840"/>
      <w:pgMar w:top="36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04C10"/>
    <w:multiLevelType w:val="hybridMultilevel"/>
    <w:tmpl w:val="85687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75247"/>
    <w:multiLevelType w:val="hybridMultilevel"/>
    <w:tmpl w:val="46C451A0"/>
    <w:lvl w:ilvl="0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DE"/>
    <w:rsid w:val="002E5C8D"/>
    <w:rsid w:val="00393B6A"/>
    <w:rsid w:val="003C2DF7"/>
    <w:rsid w:val="003E6BB7"/>
    <w:rsid w:val="00726F56"/>
    <w:rsid w:val="007A2E60"/>
    <w:rsid w:val="009474BC"/>
    <w:rsid w:val="009C4EA2"/>
    <w:rsid w:val="009F729E"/>
    <w:rsid w:val="00A83A73"/>
    <w:rsid w:val="00B31ECE"/>
    <w:rsid w:val="00C550B5"/>
    <w:rsid w:val="00C632DE"/>
    <w:rsid w:val="00DE652E"/>
    <w:rsid w:val="00F64BC2"/>
    <w:rsid w:val="00F8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1DFC48-D890-4059-84F3-B16E20E4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2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7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B Morris Sr.</dc:creator>
  <cp:lastModifiedBy>Gregory B Morris Sr</cp:lastModifiedBy>
  <cp:revision>5</cp:revision>
  <cp:lastPrinted>2013-08-27T14:14:00Z</cp:lastPrinted>
  <dcterms:created xsi:type="dcterms:W3CDTF">2013-08-26T17:48:00Z</dcterms:created>
  <dcterms:modified xsi:type="dcterms:W3CDTF">2013-08-27T14:33:00Z</dcterms:modified>
</cp:coreProperties>
</file>