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4C" w:rsidRDefault="00F3704C" w:rsidP="0095576B">
      <w:pPr>
        <w:spacing w:after="0"/>
        <w:jc w:val="center"/>
        <w:rPr>
          <w:b/>
          <w:sz w:val="28"/>
          <w:szCs w:val="28"/>
        </w:rPr>
      </w:pPr>
      <w:r w:rsidRPr="00F3704C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8270518" wp14:editId="5BFB1CF8">
            <wp:simplePos x="0" y="0"/>
            <wp:positionH relativeFrom="column">
              <wp:posOffset>-322580</wp:posOffset>
            </wp:positionH>
            <wp:positionV relativeFrom="paragraph">
              <wp:posOffset>-211455</wp:posOffset>
            </wp:positionV>
            <wp:extent cx="1257300" cy="622935"/>
            <wp:effectExtent l="0" t="0" r="0" b="5715"/>
            <wp:wrapTight wrapText="bothSides">
              <wp:wrapPolygon edited="0">
                <wp:start x="0" y="0"/>
                <wp:lineTo x="0" y="21138"/>
                <wp:lineTo x="21273" y="21138"/>
                <wp:lineTo x="21273" y="0"/>
                <wp:lineTo x="0" y="0"/>
              </wp:wrapPolygon>
            </wp:wrapTight>
            <wp:docPr id="7" name="Picture 1" descr="OA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OAO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3D6" w:rsidRDefault="002D0DF7" w:rsidP="00F3704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Office of</w:t>
      </w:r>
      <w:r w:rsidR="006723D6">
        <w:rPr>
          <w:b/>
          <w:sz w:val="28"/>
          <w:szCs w:val="28"/>
        </w:rPr>
        <w:t xml:space="preserve"> Acquisition </w:t>
      </w:r>
      <w:r>
        <w:rPr>
          <w:b/>
          <w:sz w:val="28"/>
          <w:szCs w:val="28"/>
        </w:rPr>
        <w:t>Operations</w:t>
      </w:r>
      <w:r w:rsidR="006723D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OAO</w:t>
      </w:r>
      <w:r w:rsidR="006723D6">
        <w:rPr>
          <w:b/>
          <w:sz w:val="28"/>
          <w:szCs w:val="28"/>
        </w:rPr>
        <w:t>)</w:t>
      </w:r>
    </w:p>
    <w:p w:rsidR="00E264A3" w:rsidRDefault="002D0DF7" w:rsidP="00F3704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Non-IT</w:t>
      </w:r>
      <w:r w:rsidR="002709FD">
        <w:rPr>
          <w:b/>
          <w:sz w:val="28"/>
          <w:szCs w:val="28"/>
        </w:rPr>
        <w:t xml:space="preserve"> </w:t>
      </w:r>
      <w:r w:rsidR="006723D6" w:rsidRPr="006723D6">
        <w:rPr>
          <w:b/>
          <w:sz w:val="28"/>
          <w:szCs w:val="28"/>
        </w:rPr>
        <w:t>Advanced Planni</w:t>
      </w:r>
      <w:r w:rsidR="006723D6">
        <w:rPr>
          <w:b/>
          <w:sz w:val="28"/>
          <w:szCs w:val="28"/>
        </w:rPr>
        <w:t>n</w:t>
      </w:r>
      <w:r w:rsidR="006723D6" w:rsidRPr="006723D6">
        <w:rPr>
          <w:b/>
          <w:sz w:val="28"/>
          <w:szCs w:val="28"/>
        </w:rPr>
        <w:t>g</w:t>
      </w:r>
      <w:r w:rsidR="00E264A3" w:rsidRPr="006723D6">
        <w:rPr>
          <w:b/>
          <w:sz w:val="28"/>
          <w:szCs w:val="28"/>
        </w:rPr>
        <w:t xml:space="preserve"> Brief</w:t>
      </w:r>
      <w:r w:rsidR="006723D6">
        <w:rPr>
          <w:b/>
          <w:sz w:val="28"/>
          <w:szCs w:val="28"/>
        </w:rPr>
        <w:t>ing</w:t>
      </w:r>
      <w:r w:rsidR="00E264A3" w:rsidRPr="006723D6">
        <w:rPr>
          <w:b/>
          <w:sz w:val="28"/>
          <w:szCs w:val="28"/>
        </w:rPr>
        <w:t xml:space="preserve"> to Industry (APBI) </w:t>
      </w:r>
      <w:r w:rsidR="00F3704C">
        <w:rPr>
          <w:b/>
          <w:sz w:val="28"/>
          <w:szCs w:val="28"/>
        </w:rPr>
        <w:t>for F</w:t>
      </w:r>
      <w:r w:rsidR="00E264A3" w:rsidRPr="006723D6">
        <w:rPr>
          <w:b/>
          <w:sz w:val="28"/>
          <w:szCs w:val="28"/>
        </w:rPr>
        <w:t>Y</w:t>
      </w:r>
      <w:r w:rsidR="00C94CD1" w:rsidRPr="006723D6">
        <w:rPr>
          <w:b/>
          <w:sz w:val="28"/>
          <w:szCs w:val="28"/>
        </w:rPr>
        <w:t>1</w:t>
      </w:r>
      <w:r w:rsidR="00C212F2">
        <w:rPr>
          <w:b/>
          <w:sz w:val="28"/>
          <w:szCs w:val="28"/>
        </w:rPr>
        <w:t>4</w:t>
      </w:r>
    </w:p>
    <w:p w:rsidR="006723D6" w:rsidRPr="00F3704C" w:rsidRDefault="00F3704C" w:rsidP="00BF47E1">
      <w:pPr>
        <w:pBdr>
          <w:bottom w:val="single" w:sz="4" w:space="1" w:color="auto"/>
        </w:pBdr>
        <w:spacing w:after="0"/>
        <w:jc w:val="center"/>
        <w:rPr>
          <w:b/>
          <w:sz w:val="32"/>
          <w:szCs w:val="32"/>
        </w:rPr>
      </w:pPr>
      <w:r w:rsidRPr="00F3704C">
        <w:rPr>
          <w:b/>
          <w:sz w:val="32"/>
          <w:szCs w:val="32"/>
        </w:rPr>
        <w:t>AGENDA</w:t>
      </w:r>
    </w:p>
    <w:p w:rsidR="00F3704C" w:rsidRDefault="00F3704C" w:rsidP="0095576B">
      <w:pPr>
        <w:spacing w:after="0"/>
        <w:jc w:val="center"/>
        <w:rPr>
          <w:u w:val="single"/>
        </w:rPr>
      </w:pPr>
    </w:p>
    <w:p w:rsidR="00F3704C" w:rsidRDefault="00F3704C" w:rsidP="0095576B">
      <w:pPr>
        <w:spacing w:after="0"/>
        <w:jc w:val="center"/>
        <w:rPr>
          <w:u w:val="single"/>
        </w:rPr>
      </w:pPr>
    </w:p>
    <w:p w:rsidR="001D2852" w:rsidRPr="00F3704C" w:rsidRDefault="00F3704C" w:rsidP="006723D6">
      <w:pPr>
        <w:spacing w:after="0"/>
        <w:rPr>
          <w:b/>
          <w:i/>
          <w:u w:val="single"/>
        </w:rPr>
      </w:pPr>
      <w:r w:rsidRPr="00F3704C">
        <w:rPr>
          <w:b/>
          <w:i/>
          <w:u w:val="single"/>
        </w:rPr>
        <w:t xml:space="preserve">Tuesday, </w:t>
      </w:r>
      <w:r w:rsidR="001D2852" w:rsidRPr="00F3704C">
        <w:rPr>
          <w:b/>
          <w:i/>
          <w:u w:val="single"/>
        </w:rPr>
        <w:t>Nov</w:t>
      </w:r>
      <w:r w:rsidRPr="00F3704C">
        <w:rPr>
          <w:b/>
          <w:i/>
          <w:u w:val="single"/>
        </w:rPr>
        <w:t xml:space="preserve">ember </w:t>
      </w:r>
      <w:r w:rsidR="001D2852" w:rsidRPr="00F3704C">
        <w:rPr>
          <w:b/>
          <w:i/>
          <w:u w:val="single"/>
        </w:rPr>
        <w:t>5, 2013</w:t>
      </w:r>
      <w:r w:rsidRPr="00F3704C">
        <w:rPr>
          <w:b/>
          <w:i/>
          <w:u w:val="single"/>
        </w:rPr>
        <w:t xml:space="preserve"> – Pre-APBI</w:t>
      </w:r>
    </w:p>
    <w:p w:rsidR="007641CF" w:rsidRDefault="007641CF" w:rsidP="006723D6">
      <w:pPr>
        <w:spacing w:after="0"/>
      </w:pPr>
    </w:p>
    <w:p w:rsidR="001D2852" w:rsidRDefault="000365A8" w:rsidP="00F44EA0">
      <w:pPr>
        <w:tabs>
          <w:tab w:val="left" w:pos="1710"/>
          <w:tab w:val="left" w:pos="2160"/>
        </w:tabs>
        <w:spacing w:after="0"/>
      </w:pPr>
      <w:r>
        <w:t>5</w:t>
      </w:r>
      <w:r w:rsidR="001D2852" w:rsidRPr="001D2852">
        <w:t xml:space="preserve">:00- </w:t>
      </w:r>
      <w:r>
        <w:t>7:00</w:t>
      </w:r>
      <w:r w:rsidR="001D2852" w:rsidRPr="001D2852">
        <w:t xml:space="preserve"> PM</w:t>
      </w:r>
      <w:r w:rsidR="001D2852" w:rsidRPr="001D2852">
        <w:tab/>
      </w:r>
      <w:r w:rsidR="00F44EA0">
        <w:tab/>
      </w:r>
      <w:r w:rsidR="001D2852">
        <w:t>Early Registration</w:t>
      </w:r>
    </w:p>
    <w:p w:rsidR="001D2852" w:rsidRDefault="001D2852" w:rsidP="006723D6">
      <w:pPr>
        <w:spacing w:after="0"/>
      </w:pPr>
    </w:p>
    <w:p w:rsidR="001D2852" w:rsidRDefault="001D2852" w:rsidP="00F44EA0">
      <w:pPr>
        <w:spacing w:after="0"/>
        <w:ind w:left="2160" w:hanging="2160"/>
      </w:pPr>
      <w:r>
        <w:t xml:space="preserve">5:00 – </w:t>
      </w:r>
      <w:r w:rsidR="000365A8">
        <w:t>7:00</w:t>
      </w:r>
      <w:r>
        <w:t xml:space="preserve"> PM</w:t>
      </w:r>
      <w:r>
        <w:tab/>
      </w:r>
      <w:r w:rsidR="00F3704C">
        <w:t>Training/</w:t>
      </w:r>
      <w:r w:rsidR="000365A8" w:rsidRPr="000365A8">
        <w:t xml:space="preserve">Networking Roundtable sponsored by </w:t>
      </w:r>
      <w:r w:rsidR="000365A8">
        <w:t xml:space="preserve">the </w:t>
      </w:r>
      <w:r w:rsidR="000365A8" w:rsidRPr="000365A8">
        <w:t xml:space="preserve">Office of Small and Disadvantaged Business </w:t>
      </w:r>
      <w:r w:rsidR="000365A8">
        <w:t>Utilization</w:t>
      </w:r>
      <w:r w:rsidR="00F3704C">
        <w:t xml:space="preserve"> (OSDBU)</w:t>
      </w:r>
    </w:p>
    <w:p w:rsidR="00F44EA0" w:rsidRDefault="00F44EA0" w:rsidP="007641CF">
      <w:pPr>
        <w:spacing w:after="0"/>
        <w:ind w:left="1710" w:hanging="1710"/>
      </w:pPr>
    </w:p>
    <w:p w:rsidR="00F44EA0" w:rsidRDefault="00F44EA0" w:rsidP="007A5085">
      <w:pPr>
        <w:pStyle w:val="ListParagraph"/>
        <w:numPr>
          <w:ilvl w:val="0"/>
          <w:numId w:val="2"/>
        </w:numPr>
        <w:spacing w:after="0"/>
      </w:pPr>
      <w:r>
        <w:t>Ms. I</w:t>
      </w:r>
      <w:r w:rsidR="0054300F">
        <w:t>ris Cooper, Executive Director,</w:t>
      </w:r>
      <w:r>
        <w:t xml:space="preserve"> Office of Acquisition Operations (OAO)</w:t>
      </w:r>
    </w:p>
    <w:p w:rsidR="00F3704C" w:rsidRDefault="00F44EA0" w:rsidP="007A5085">
      <w:pPr>
        <w:pStyle w:val="ListParagraph"/>
        <w:numPr>
          <w:ilvl w:val="0"/>
          <w:numId w:val="2"/>
        </w:numPr>
        <w:spacing w:after="0"/>
      </w:pPr>
      <w:r w:rsidRPr="0054300F">
        <w:t>Mr. Robert Capers, Dir</w:t>
      </w:r>
      <w:r w:rsidR="0054300F">
        <w:t xml:space="preserve">ector </w:t>
      </w:r>
      <w:r w:rsidR="0077462F">
        <w:t>AE &amp; Construction</w:t>
      </w:r>
      <w:r w:rsidR="0054300F">
        <w:t xml:space="preserve">, </w:t>
      </w:r>
      <w:r w:rsidRPr="0054300F">
        <w:t>Office of Construction and Facilities Management (CFM)</w:t>
      </w:r>
    </w:p>
    <w:p w:rsidR="008C18A8" w:rsidRDefault="007356B3" w:rsidP="007A5085">
      <w:pPr>
        <w:pStyle w:val="ListParagraph"/>
        <w:numPr>
          <w:ilvl w:val="0"/>
          <w:numId w:val="2"/>
        </w:numPr>
        <w:spacing w:after="0"/>
      </w:pPr>
      <w:r>
        <w:t>Mr. Craig Robinson, Associate Deputy Assistant Secretary, National Acquisition Center (NAC)</w:t>
      </w:r>
    </w:p>
    <w:p w:rsidR="006502C0" w:rsidRPr="0077462F" w:rsidRDefault="006502C0" w:rsidP="007A5085">
      <w:pPr>
        <w:pStyle w:val="ListParagraph"/>
        <w:numPr>
          <w:ilvl w:val="0"/>
          <w:numId w:val="2"/>
        </w:numPr>
        <w:spacing w:after="0"/>
      </w:pPr>
      <w:r>
        <w:t>Ms. Barb Stuetzer, Legal Representative, Office of General Counsel (OGC)</w:t>
      </w:r>
    </w:p>
    <w:p w:rsidR="00F44EA0" w:rsidRPr="0077462F" w:rsidRDefault="00EC3F4F" w:rsidP="007A5085">
      <w:pPr>
        <w:pStyle w:val="ListParagraph"/>
        <w:numPr>
          <w:ilvl w:val="0"/>
          <w:numId w:val="2"/>
        </w:numPr>
        <w:spacing w:after="0"/>
      </w:pPr>
      <w:r>
        <w:t xml:space="preserve">Mr. Anthony </w:t>
      </w:r>
      <w:proofErr w:type="spellStart"/>
      <w:r>
        <w:t>Eiland</w:t>
      </w:r>
      <w:proofErr w:type="spellEnd"/>
      <w:r>
        <w:t>, GSA Outreach</w:t>
      </w:r>
    </w:p>
    <w:p w:rsidR="00F44EA0" w:rsidRPr="000365A8" w:rsidRDefault="00F44EA0" w:rsidP="007641CF">
      <w:pPr>
        <w:spacing w:after="0"/>
        <w:ind w:left="1710" w:hanging="1710"/>
      </w:pPr>
    </w:p>
    <w:p w:rsidR="001D2852" w:rsidRDefault="001D2852" w:rsidP="006723D6">
      <w:pPr>
        <w:spacing w:after="0"/>
        <w:rPr>
          <w:b/>
          <w:u w:val="single"/>
        </w:rPr>
      </w:pPr>
    </w:p>
    <w:p w:rsidR="001D2852" w:rsidRDefault="001D2852" w:rsidP="006723D6">
      <w:pPr>
        <w:spacing w:after="0"/>
        <w:rPr>
          <w:b/>
          <w:u w:val="single"/>
        </w:rPr>
      </w:pPr>
    </w:p>
    <w:p w:rsidR="006723D6" w:rsidRDefault="00F3704C" w:rsidP="006723D6">
      <w:pPr>
        <w:spacing w:after="0"/>
        <w:rPr>
          <w:b/>
          <w:u w:val="single"/>
        </w:rPr>
      </w:pPr>
      <w:r>
        <w:rPr>
          <w:b/>
          <w:u w:val="single"/>
        </w:rPr>
        <w:t xml:space="preserve">Wednesday, </w:t>
      </w:r>
      <w:r w:rsidR="00C4662D">
        <w:rPr>
          <w:b/>
          <w:u w:val="single"/>
        </w:rPr>
        <w:t>Nov</w:t>
      </w:r>
      <w:r>
        <w:rPr>
          <w:b/>
          <w:u w:val="single"/>
        </w:rPr>
        <w:t>ember</w:t>
      </w:r>
      <w:r w:rsidR="00C4662D">
        <w:rPr>
          <w:b/>
          <w:u w:val="single"/>
        </w:rPr>
        <w:t xml:space="preserve"> 6</w:t>
      </w:r>
      <w:r w:rsidR="006723D6">
        <w:rPr>
          <w:b/>
          <w:u w:val="single"/>
        </w:rPr>
        <w:t>,</w:t>
      </w:r>
      <w:r w:rsidR="00CC30E9">
        <w:rPr>
          <w:b/>
          <w:u w:val="single"/>
        </w:rPr>
        <w:t xml:space="preserve"> 2013</w:t>
      </w:r>
    </w:p>
    <w:p w:rsidR="001D2852" w:rsidRPr="006723D6" w:rsidRDefault="001D2852" w:rsidP="006723D6">
      <w:pPr>
        <w:spacing w:after="0"/>
        <w:rPr>
          <w:b/>
          <w:u w:val="single"/>
        </w:rPr>
      </w:pPr>
    </w:p>
    <w:p w:rsidR="006723D6" w:rsidRPr="001D2852" w:rsidRDefault="00C70445" w:rsidP="007641CF">
      <w:pPr>
        <w:tabs>
          <w:tab w:val="left" w:pos="1710"/>
        </w:tabs>
        <w:spacing w:after="0"/>
      </w:pPr>
      <w:r w:rsidRPr="001D2852">
        <w:t>7</w:t>
      </w:r>
      <w:r w:rsidR="001D2852" w:rsidRPr="001D2852">
        <w:t>:00-</w:t>
      </w:r>
      <w:r w:rsidRPr="001D2852">
        <w:t>8</w:t>
      </w:r>
      <w:r w:rsidR="001D2852" w:rsidRPr="001D2852">
        <w:t>:</w:t>
      </w:r>
      <w:r w:rsidRPr="001D2852">
        <w:t>00</w:t>
      </w:r>
      <w:r w:rsidR="007641CF">
        <w:t>AM</w:t>
      </w:r>
      <w:r w:rsidR="00AE2F21" w:rsidRPr="001D2852">
        <w:tab/>
      </w:r>
      <w:r w:rsidR="00F44EA0">
        <w:tab/>
      </w:r>
      <w:r w:rsidR="00C212F2" w:rsidRPr="001D2852">
        <w:t xml:space="preserve">Early </w:t>
      </w:r>
      <w:r w:rsidR="0054300F">
        <w:t>r</w:t>
      </w:r>
      <w:r w:rsidR="00E57B90" w:rsidRPr="001D2852">
        <w:t xml:space="preserve">egistration </w:t>
      </w:r>
      <w:r w:rsidR="00F44EA0">
        <w:t>-</w:t>
      </w:r>
      <w:r w:rsidR="00E57B90" w:rsidRPr="001D2852">
        <w:t xml:space="preserve"> </w:t>
      </w:r>
      <w:r w:rsidR="0054300F">
        <w:t>check-in and n</w:t>
      </w:r>
      <w:r w:rsidR="000365A8">
        <w:t>etworking</w:t>
      </w:r>
    </w:p>
    <w:p w:rsidR="00FA2377" w:rsidRPr="001D2852" w:rsidRDefault="00FA2377" w:rsidP="00AE2F21">
      <w:pPr>
        <w:tabs>
          <w:tab w:val="left" w:pos="1710"/>
        </w:tabs>
        <w:spacing w:after="0"/>
      </w:pPr>
    </w:p>
    <w:p w:rsidR="00C70445" w:rsidRPr="001D2852" w:rsidRDefault="007205B5" w:rsidP="00C70445">
      <w:pPr>
        <w:tabs>
          <w:tab w:val="left" w:pos="1710"/>
        </w:tabs>
        <w:spacing w:after="0"/>
        <w:ind w:left="1440" w:hanging="1440"/>
      </w:pPr>
      <w:r w:rsidRPr="001D2852">
        <w:t>8</w:t>
      </w:r>
      <w:r w:rsidR="001D2852" w:rsidRPr="001D2852">
        <w:t>:</w:t>
      </w:r>
      <w:r w:rsidR="00C70445" w:rsidRPr="001D2852">
        <w:t>00</w:t>
      </w:r>
      <w:r w:rsidR="00E264A3" w:rsidRPr="001D2852">
        <w:t>–</w:t>
      </w:r>
      <w:r w:rsidR="00C70445" w:rsidRPr="001D2852">
        <w:t>8:05</w:t>
      </w:r>
      <w:r w:rsidR="007641CF">
        <w:t>AM</w:t>
      </w:r>
      <w:r w:rsidR="0095576B" w:rsidRPr="001D2852">
        <w:tab/>
      </w:r>
      <w:r w:rsidR="007641CF">
        <w:tab/>
      </w:r>
      <w:r w:rsidR="00F44EA0">
        <w:tab/>
      </w:r>
      <w:r w:rsidR="00C70445" w:rsidRPr="001D2852">
        <w:t>National Anthem</w:t>
      </w:r>
      <w:r w:rsidR="001D2852">
        <w:t>, Color Guard from Quantico</w:t>
      </w:r>
    </w:p>
    <w:p w:rsidR="00C70445" w:rsidRPr="001D2852" w:rsidRDefault="00C70445" w:rsidP="00C70445">
      <w:pPr>
        <w:tabs>
          <w:tab w:val="left" w:pos="1710"/>
        </w:tabs>
        <w:spacing w:after="0"/>
        <w:ind w:left="1440" w:hanging="1440"/>
      </w:pPr>
    </w:p>
    <w:p w:rsidR="00C70445" w:rsidRPr="001D2852" w:rsidRDefault="00C70445" w:rsidP="00F44EA0">
      <w:pPr>
        <w:tabs>
          <w:tab w:val="left" w:pos="1710"/>
        </w:tabs>
        <w:spacing w:after="0"/>
        <w:ind w:left="2160" w:hanging="2160"/>
      </w:pPr>
      <w:r w:rsidRPr="001D2852">
        <w:t>8</w:t>
      </w:r>
      <w:r w:rsidR="001D2852" w:rsidRPr="001D2852">
        <w:t>:05-</w:t>
      </w:r>
      <w:r w:rsidRPr="001D2852">
        <w:t>8</w:t>
      </w:r>
      <w:r w:rsidR="001D2852" w:rsidRPr="001D2852">
        <w:t>:</w:t>
      </w:r>
      <w:r w:rsidRPr="001D2852">
        <w:t>10</w:t>
      </w:r>
      <w:r w:rsidR="007641CF">
        <w:t>AM</w:t>
      </w:r>
      <w:r w:rsidR="0054300F">
        <w:tab/>
      </w:r>
      <w:r w:rsidR="0054300F">
        <w:tab/>
      </w:r>
      <w:r w:rsidR="0054300F" w:rsidRPr="0054300F">
        <w:rPr>
          <w:b/>
        </w:rPr>
        <w:t>Welcome Remarks:</w:t>
      </w:r>
      <w:r w:rsidR="00F44EA0">
        <w:t xml:space="preserve"> </w:t>
      </w:r>
      <w:r w:rsidR="00F3704C">
        <w:t xml:space="preserve">Ms. </w:t>
      </w:r>
      <w:r w:rsidR="007641CF">
        <w:t>Iris Cooper, Executive Director, OAO,</w:t>
      </w:r>
      <w:r w:rsidR="00F3704C">
        <w:t xml:space="preserve"> to introduce </w:t>
      </w:r>
      <w:r w:rsidR="007641CF">
        <w:t xml:space="preserve">  </w:t>
      </w:r>
      <w:r w:rsidR="00E57B90">
        <w:t xml:space="preserve">Ms. </w:t>
      </w:r>
      <w:r w:rsidR="00953201">
        <w:t>Phyllis Bower</w:t>
      </w:r>
      <w:r w:rsidR="001D2852" w:rsidRPr="001D2852">
        <w:t xml:space="preserve">, </w:t>
      </w:r>
      <w:r w:rsidR="007641CF">
        <w:t xml:space="preserve">Associate </w:t>
      </w:r>
      <w:r w:rsidR="001D2852" w:rsidRPr="001D2852">
        <w:t>Executive</w:t>
      </w:r>
      <w:r w:rsidRPr="001D2852">
        <w:t xml:space="preserve"> Director, </w:t>
      </w:r>
      <w:r w:rsidR="00953201">
        <w:t>Strategic Acquisition Center (SAC)</w:t>
      </w:r>
    </w:p>
    <w:p w:rsidR="00FA2377" w:rsidRPr="001D2852" w:rsidRDefault="00FA2377" w:rsidP="00AE2F21">
      <w:pPr>
        <w:tabs>
          <w:tab w:val="left" w:pos="1710"/>
        </w:tabs>
        <w:spacing w:after="0"/>
      </w:pPr>
    </w:p>
    <w:p w:rsidR="00FA2377" w:rsidRPr="001D2852" w:rsidRDefault="00C70445" w:rsidP="00F44EA0">
      <w:pPr>
        <w:tabs>
          <w:tab w:val="left" w:pos="1710"/>
          <w:tab w:val="left" w:pos="2160"/>
        </w:tabs>
        <w:spacing w:after="0"/>
        <w:ind w:left="2160" w:hanging="2160"/>
      </w:pPr>
      <w:r w:rsidRPr="001D2852">
        <w:t>8</w:t>
      </w:r>
      <w:r w:rsidR="001D2852" w:rsidRPr="001D2852">
        <w:t>:10-</w:t>
      </w:r>
      <w:r w:rsidRPr="001D2852">
        <w:t>8</w:t>
      </w:r>
      <w:r w:rsidR="001D2852" w:rsidRPr="001D2852">
        <w:t>:</w:t>
      </w:r>
      <w:r w:rsidR="009F7EF8">
        <w:t>25</w:t>
      </w:r>
      <w:r w:rsidR="007641CF">
        <w:t>AM</w:t>
      </w:r>
      <w:r w:rsidRPr="001D2852">
        <w:tab/>
      </w:r>
      <w:r w:rsidR="00F44EA0">
        <w:tab/>
      </w:r>
      <w:r w:rsidRPr="001D2852">
        <w:t>Mr. Glenn Haggstrom, Principal Executive Director, Office of Acquisition, Logistics, and Construction</w:t>
      </w:r>
      <w:r w:rsidR="007641CF">
        <w:t xml:space="preserve"> (OALC)</w:t>
      </w:r>
    </w:p>
    <w:p w:rsidR="00C70445" w:rsidRPr="001D2852" w:rsidRDefault="00C70445" w:rsidP="00C70445">
      <w:pPr>
        <w:tabs>
          <w:tab w:val="left" w:pos="1710"/>
        </w:tabs>
        <w:spacing w:after="0"/>
        <w:ind w:left="1680" w:hanging="1680"/>
      </w:pPr>
    </w:p>
    <w:p w:rsidR="00C70445" w:rsidRPr="001D2852" w:rsidRDefault="00C70445" w:rsidP="00F44EA0">
      <w:pPr>
        <w:tabs>
          <w:tab w:val="left" w:pos="1710"/>
        </w:tabs>
        <w:spacing w:after="0"/>
        <w:ind w:left="2160" w:hanging="2160"/>
      </w:pPr>
      <w:r w:rsidRPr="001D2852">
        <w:t>8</w:t>
      </w:r>
      <w:r w:rsidR="001D2852" w:rsidRPr="001D2852">
        <w:t>:30-</w:t>
      </w:r>
      <w:r w:rsidRPr="001D2852">
        <w:t>9</w:t>
      </w:r>
      <w:r w:rsidR="001D2852" w:rsidRPr="001D2852">
        <w:t>:</w:t>
      </w:r>
      <w:r w:rsidRPr="001D2852">
        <w:t>00</w:t>
      </w:r>
      <w:r w:rsidR="007641CF">
        <w:t>AM</w:t>
      </w:r>
      <w:r w:rsidRPr="001D2852">
        <w:tab/>
      </w:r>
      <w:r w:rsidR="00F44EA0">
        <w:tab/>
      </w:r>
      <w:r w:rsidRPr="0054300F">
        <w:rPr>
          <w:b/>
        </w:rPr>
        <w:t xml:space="preserve">Keynote </w:t>
      </w:r>
      <w:r w:rsidR="0054300F" w:rsidRPr="0054300F">
        <w:rPr>
          <w:b/>
        </w:rPr>
        <w:t>Speaker:</w:t>
      </w:r>
      <w:r w:rsidR="0054300F">
        <w:t xml:space="preserve"> </w:t>
      </w:r>
      <w:r w:rsidR="00E57B90">
        <w:t xml:space="preserve">Mr. </w:t>
      </w:r>
      <w:r w:rsidRPr="001D2852">
        <w:t>Joe Jordan</w:t>
      </w:r>
      <w:r w:rsidR="008C18A8">
        <w:t xml:space="preserve"> Invited</w:t>
      </w:r>
      <w:r w:rsidRPr="001D2852">
        <w:t xml:space="preserve">, </w:t>
      </w:r>
      <w:r w:rsidR="001D2852">
        <w:t xml:space="preserve">Administrator </w:t>
      </w:r>
      <w:r w:rsidR="007641CF">
        <w:t xml:space="preserve">Office of </w:t>
      </w:r>
      <w:r w:rsidRPr="001D2852">
        <w:t xml:space="preserve">Federal </w:t>
      </w:r>
      <w:r w:rsidR="00F44EA0">
        <w:t>P</w:t>
      </w:r>
      <w:r w:rsidRPr="001D2852">
        <w:t xml:space="preserve">rocurement Policy </w:t>
      </w:r>
      <w:r w:rsidR="007641CF">
        <w:t>(OFPP)</w:t>
      </w:r>
    </w:p>
    <w:p w:rsidR="007641CF" w:rsidRDefault="007641CF" w:rsidP="007641CF">
      <w:pPr>
        <w:tabs>
          <w:tab w:val="left" w:pos="1710"/>
        </w:tabs>
        <w:spacing w:after="0"/>
        <w:ind w:left="1680" w:hanging="1680"/>
      </w:pPr>
    </w:p>
    <w:p w:rsidR="007641CF" w:rsidRDefault="009F7EF8" w:rsidP="00FA7ACD">
      <w:pPr>
        <w:tabs>
          <w:tab w:val="left" w:pos="1710"/>
        </w:tabs>
        <w:spacing w:after="0"/>
        <w:ind w:left="2160" w:hanging="2160"/>
      </w:pPr>
      <w:r>
        <w:lastRenderedPageBreak/>
        <w:t>9:05-9:30</w:t>
      </w:r>
      <w:r w:rsidR="007641CF">
        <w:t>AM</w:t>
      </w:r>
      <w:r w:rsidR="007641CF">
        <w:tab/>
      </w:r>
      <w:r w:rsidR="00FA7ACD">
        <w:tab/>
      </w:r>
      <w:r w:rsidR="007641CF">
        <w:t>Mr. Gregory Giddens,</w:t>
      </w:r>
      <w:r w:rsidR="007641CF" w:rsidRPr="00FA2377">
        <w:t xml:space="preserve"> </w:t>
      </w:r>
      <w:r w:rsidR="00FA7ACD">
        <w:t xml:space="preserve">Executive </w:t>
      </w:r>
      <w:r w:rsidR="007641CF">
        <w:t>Director</w:t>
      </w:r>
      <w:r w:rsidR="007A5085">
        <w:t>,</w:t>
      </w:r>
      <w:r w:rsidR="007641CF">
        <w:t xml:space="preserve"> </w:t>
      </w:r>
      <w:r w:rsidR="00FA7ACD">
        <w:t>Enterprise Program Management Office (</w:t>
      </w:r>
      <w:r w:rsidR="007641CF" w:rsidRPr="0054300F">
        <w:t>ePMO</w:t>
      </w:r>
      <w:r w:rsidR="00FA7ACD">
        <w:t>)</w:t>
      </w:r>
      <w:r w:rsidR="00F44EA0">
        <w:t xml:space="preserve">, </w:t>
      </w:r>
      <w:r w:rsidR="00FA7ACD">
        <w:t>Office of Policy and Planning (</w:t>
      </w:r>
      <w:r w:rsidR="00F44EA0">
        <w:t>O</w:t>
      </w:r>
      <w:r w:rsidR="007641CF">
        <w:t>PP</w:t>
      </w:r>
      <w:r w:rsidR="00FA7ACD">
        <w:t>)</w:t>
      </w:r>
    </w:p>
    <w:p w:rsidR="00B058BE" w:rsidRPr="001D2852" w:rsidRDefault="00B058BE" w:rsidP="00EA0F9B">
      <w:pPr>
        <w:tabs>
          <w:tab w:val="left" w:pos="1710"/>
        </w:tabs>
        <w:spacing w:after="0"/>
        <w:ind w:left="1680" w:hanging="1680"/>
      </w:pPr>
    </w:p>
    <w:p w:rsidR="00C4662D" w:rsidRPr="0077462F" w:rsidRDefault="009F7EF8" w:rsidP="00F44EA0">
      <w:pPr>
        <w:tabs>
          <w:tab w:val="left" w:pos="1710"/>
        </w:tabs>
        <w:spacing w:after="0"/>
        <w:ind w:left="2160" w:hanging="2160"/>
      </w:pPr>
      <w:r>
        <w:t>9:35</w:t>
      </w:r>
      <w:r w:rsidR="00F44EA0">
        <w:t>-</w:t>
      </w:r>
      <w:r>
        <w:t>10:00</w:t>
      </w:r>
      <w:r w:rsidR="00F44EA0">
        <w:t>AM</w:t>
      </w:r>
      <w:r w:rsidR="00F44EA0">
        <w:tab/>
      </w:r>
      <w:r w:rsidR="00F44EA0">
        <w:tab/>
      </w:r>
      <w:r w:rsidR="004A6E9E">
        <w:t xml:space="preserve">Mr. Joseph </w:t>
      </w:r>
      <w:proofErr w:type="spellStart"/>
      <w:r w:rsidR="004A6E9E">
        <w:t>Viani</w:t>
      </w:r>
      <w:proofErr w:type="spellEnd"/>
      <w:r w:rsidR="00F44EA0" w:rsidRPr="0077462F">
        <w:t xml:space="preserve">, </w:t>
      </w:r>
      <w:r w:rsidR="004A6E9E">
        <w:t>Director of Strategic Management Group</w:t>
      </w:r>
      <w:r w:rsidR="00F44EA0" w:rsidRPr="0077462F">
        <w:t>, Human Resources and Administration</w:t>
      </w:r>
      <w:r w:rsidR="00FA7ACD" w:rsidRPr="0077462F">
        <w:t xml:space="preserve"> (HR&amp;A)</w:t>
      </w:r>
    </w:p>
    <w:p w:rsidR="007641CF" w:rsidRPr="0077462F" w:rsidRDefault="007641CF" w:rsidP="00EA0F9B">
      <w:pPr>
        <w:tabs>
          <w:tab w:val="left" w:pos="1710"/>
        </w:tabs>
        <w:spacing w:after="0"/>
        <w:ind w:left="1680" w:hanging="1680"/>
      </w:pPr>
    </w:p>
    <w:p w:rsidR="00F44EA0" w:rsidRDefault="009F7EF8" w:rsidP="0054300F">
      <w:pPr>
        <w:tabs>
          <w:tab w:val="left" w:pos="1710"/>
          <w:tab w:val="left" w:pos="2160"/>
        </w:tabs>
        <w:spacing w:after="0"/>
        <w:ind w:left="2160" w:hanging="2160"/>
      </w:pPr>
      <w:r w:rsidRPr="0077462F">
        <w:t>10:05-10:30</w:t>
      </w:r>
      <w:r w:rsidR="00F44EA0" w:rsidRPr="0077462F">
        <w:t>AM</w:t>
      </w:r>
      <w:r w:rsidRPr="0077462F">
        <w:tab/>
      </w:r>
      <w:r w:rsidRPr="0077462F">
        <w:tab/>
      </w:r>
      <w:r w:rsidR="00FA7ACD" w:rsidRPr="0077462F">
        <w:t>Mr. Thomas Muir, Deputy Under Secretary (DUS)</w:t>
      </w:r>
      <w:r w:rsidRPr="0077462F">
        <w:t xml:space="preserve"> for Management, National Cemetery Administration</w:t>
      </w:r>
      <w:r w:rsidR="0054300F" w:rsidRPr="0077462F">
        <w:t xml:space="preserve"> </w:t>
      </w:r>
      <w:r w:rsidR="00FA7ACD" w:rsidRPr="0077462F">
        <w:t>(NCA)</w:t>
      </w:r>
    </w:p>
    <w:p w:rsidR="009F7EF8" w:rsidRDefault="009F7EF8" w:rsidP="00EA0F9B">
      <w:pPr>
        <w:tabs>
          <w:tab w:val="left" w:pos="1710"/>
        </w:tabs>
        <w:spacing w:after="0"/>
        <w:ind w:left="1680" w:hanging="1680"/>
      </w:pPr>
    </w:p>
    <w:p w:rsidR="009F7EF8" w:rsidRDefault="009F7EF8" w:rsidP="00EA0F9B">
      <w:pPr>
        <w:tabs>
          <w:tab w:val="left" w:pos="1710"/>
        </w:tabs>
        <w:spacing w:after="0"/>
        <w:ind w:left="1680" w:hanging="1680"/>
      </w:pPr>
      <w:r>
        <w:t>10:35-11:00AM</w:t>
      </w:r>
      <w:r>
        <w:tab/>
      </w:r>
      <w:r>
        <w:tab/>
      </w:r>
      <w:r>
        <w:tab/>
        <w:t>Mr. Thomas Leney, Executive Director, OSDBU</w:t>
      </w:r>
    </w:p>
    <w:p w:rsidR="009F7EF8" w:rsidRDefault="009F7EF8" w:rsidP="00EA0F9B">
      <w:pPr>
        <w:tabs>
          <w:tab w:val="left" w:pos="1710"/>
        </w:tabs>
        <w:spacing w:after="0"/>
        <w:ind w:left="1680" w:hanging="1680"/>
      </w:pPr>
    </w:p>
    <w:p w:rsidR="009F7EF8" w:rsidRPr="009F7EF8" w:rsidRDefault="009F7EF8" w:rsidP="00EA0F9B">
      <w:pPr>
        <w:tabs>
          <w:tab w:val="left" w:pos="1710"/>
        </w:tabs>
        <w:spacing w:after="0"/>
        <w:ind w:left="1680" w:hanging="1680"/>
        <w:rPr>
          <w:b/>
          <w:i/>
        </w:rPr>
      </w:pPr>
      <w:r w:rsidRPr="009F7EF8">
        <w:rPr>
          <w:b/>
          <w:i/>
        </w:rPr>
        <w:t>11:00-11:15AM</w:t>
      </w:r>
      <w:r w:rsidRPr="009F7EF8">
        <w:rPr>
          <w:b/>
          <w:i/>
        </w:rPr>
        <w:tab/>
      </w:r>
      <w:r w:rsidRPr="009F7EF8">
        <w:rPr>
          <w:b/>
          <w:i/>
        </w:rPr>
        <w:tab/>
      </w:r>
      <w:r w:rsidRPr="009F7EF8">
        <w:rPr>
          <w:b/>
          <w:i/>
        </w:rPr>
        <w:tab/>
        <w:t>BREAK</w:t>
      </w:r>
      <w:bookmarkStart w:id="0" w:name="_GoBack"/>
      <w:bookmarkEnd w:id="0"/>
    </w:p>
    <w:p w:rsidR="009F7EF8" w:rsidRDefault="009F7EF8" w:rsidP="00EA0F9B">
      <w:pPr>
        <w:tabs>
          <w:tab w:val="left" w:pos="1710"/>
        </w:tabs>
        <w:spacing w:after="0"/>
        <w:ind w:left="1680" w:hanging="1680"/>
      </w:pPr>
    </w:p>
    <w:p w:rsidR="00C70445" w:rsidRDefault="002D0DF7" w:rsidP="00D47FF8">
      <w:pPr>
        <w:tabs>
          <w:tab w:val="left" w:pos="1710"/>
        </w:tabs>
        <w:spacing w:after="0"/>
        <w:ind w:left="2160" w:hanging="2160"/>
        <w:rPr>
          <w:b/>
        </w:rPr>
      </w:pPr>
      <w:r w:rsidRPr="0077462F">
        <w:t>11</w:t>
      </w:r>
      <w:r w:rsidR="00E264A3" w:rsidRPr="0077462F">
        <w:t>:</w:t>
      </w:r>
      <w:r w:rsidR="00FE7C74" w:rsidRPr="0077462F">
        <w:t>20-11</w:t>
      </w:r>
      <w:r w:rsidR="00E264A3" w:rsidRPr="0077462F">
        <w:t>:</w:t>
      </w:r>
      <w:r w:rsidR="00FE7C74" w:rsidRPr="0077462F">
        <w:t>55AM</w:t>
      </w:r>
      <w:r w:rsidR="00FE7C74" w:rsidRPr="0077462F">
        <w:tab/>
      </w:r>
      <w:r w:rsidR="00E264A3" w:rsidRPr="0077462F">
        <w:t xml:space="preserve"> </w:t>
      </w:r>
      <w:r w:rsidR="00E264A3" w:rsidRPr="0077462F">
        <w:tab/>
      </w:r>
      <w:r w:rsidR="00D47FF8">
        <w:t xml:space="preserve">Mr. Danny </w:t>
      </w:r>
      <w:proofErr w:type="spellStart"/>
      <w:r w:rsidR="00D47FF8">
        <w:t>Pummill</w:t>
      </w:r>
      <w:proofErr w:type="spellEnd"/>
      <w:r w:rsidR="00FE7C74" w:rsidRPr="0077462F">
        <w:t>,</w:t>
      </w:r>
      <w:r w:rsidR="00D47FF8">
        <w:t xml:space="preserve"> Principal Deputy </w:t>
      </w:r>
      <w:proofErr w:type="gramStart"/>
      <w:r w:rsidR="00D47FF8">
        <w:t>Under</w:t>
      </w:r>
      <w:proofErr w:type="gramEnd"/>
      <w:r w:rsidR="00D47FF8">
        <w:t xml:space="preserve"> Secretary for Benefits,</w:t>
      </w:r>
      <w:r w:rsidR="00FE7C74" w:rsidRPr="0077462F">
        <w:t xml:space="preserve"> Veterans Benefits Administration</w:t>
      </w:r>
      <w:r w:rsidR="00FA7ACD" w:rsidRPr="0077462F">
        <w:t xml:space="preserve"> (VBA)</w:t>
      </w:r>
    </w:p>
    <w:p w:rsidR="00C70445" w:rsidRDefault="00C70445" w:rsidP="007E393D">
      <w:pPr>
        <w:tabs>
          <w:tab w:val="left" w:pos="1710"/>
        </w:tabs>
        <w:spacing w:after="0"/>
        <w:rPr>
          <w:b/>
        </w:rPr>
      </w:pPr>
    </w:p>
    <w:p w:rsidR="00F35D2C" w:rsidRPr="00FE7C74" w:rsidRDefault="002709FD" w:rsidP="00FE7C74">
      <w:pPr>
        <w:tabs>
          <w:tab w:val="left" w:pos="1710"/>
        </w:tabs>
        <w:spacing w:after="0"/>
        <w:rPr>
          <w:b/>
          <w:i/>
        </w:rPr>
      </w:pPr>
      <w:r w:rsidRPr="00FE7C74">
        <w:rPr>
          <w:b/>
          <w:i/>
        </w:rPr>
        <w:t>12:00-1:00</w:t>
      </w:r>
      <w:r w:rsidR="00FE7C74" w:rsidRPr="00FE7C74">
        <w:rPr>
          <w:b/>
          <w:i/>
        </w:rPr>
        <w:t>PM</w:t>
      </w:r>
      <w:r w:rsidR="00FE7C74" w:rsidRPr="00FE7C74">
        <w:rPr>
          <w:b/>
          <w:i/>
        </w:rPr>
        <w:tab/>
      </w:r>
      <w:r w:rsidRPr="00FE7C74">
        <w:rPr>
          <w:b/>
          <w:i/>
        </w:rPr>
        <w:tab/>
        <w:t>Lunch</w:t>
      </w:r>
      <w:r w:rsidR="001D2852" w:rsidRPr="00FE7C74">
        <w:rPr>
          <w:b/>
          <w:i/>
        </w:rPr>
        <w:t xml:space="preserve"> </w:t>
      </w:r>
    </w:p>
    <w:p w:rsidR="00FE7C74" w:rsidRDefault="00FE7C74" w:rsidP="00FE7C74">
      <w:pPr>
        <w:tabs>
          <w:tab w:val="left" w:pos="1710"/>
        </w:tabs>
        <w:spacing w:after="0"/>
      </w:pPr>
    </w:p>
    <w:p w:rsidR="0054300F" w:rsidRDefault="0054300F" w:rsidP="0054300F">
      <w:pPr>
        <w:spacing w:after="0"/>
      </w:pPr>
      <w:r>
        <w:t>1:00-1:20PM</w:t>
      </w:r>
      <w:r>
        <w:tab/>
      </w:r>
      <w:r>
        <w:tab/>
      </w:r>
      <w:r w:rsidRPr="0054300F">
        <w:t xml:space="preserve">Mr. Robert Capers, </w:t>
      </w:r>
      <w:r w:rsidR="0077462F" w:rsidRPr="0054300F">
        <w:t>Dir</w:t>
      </w:r>
      <w:r w:rsidR="0077462F">
        <w:t>ector AE &amp; Construction</w:t>
      </w:r>
      <w:r w:rsidR="00FA7ACD">
        <w:t>, CFM</w:t>
      </w:r>
    </w:p>
    <w:p w:rsidR="0054300F" w:rsidRDefault="0054300F" w:rsidP="00FE7C74">
      <w:pPr>
        <w:tabs>
          <w:tab w:val="left" w:pos="1710"/>
        </w:tabs>
        <w:spacing w:after="0"/>
        <w:rPr>
          <w:i/>
        </w:rPr>
      </w:pPr>
    </w:p>
    <w:p w:rsidR="008C18A8" w:rsidRDefault="009561BC" w:rsidP="008C18A8">
      <w:pPr>
        <w:tabs>
          <w:tab w:val="left" w:pos="1710"/>
        </w:tabs>
        <w:spacing w:after="0"/>
        <w:ind w:left="2160" w:hanging="2160"/>
      </w:pPr>
      <w:r>
        <w:t>1:25 – 2:00</w:t>
      </w:r>
      <w:r w:rsidR="008C18A8">
        <w:t>PM</w:t>
      </w:r>
      <w:r w:rsidR="008C18A8">
        <w:tab/>
      </w:r>
      <w:r w:rsidR="008C18A8">
        <w:tab/>
        <w:t xml:space="preserve">Mr. Philip Matkovsky, Assistant Deputy </w:t>
      </w:r>
      <w:proofErr w:type="gramStart"/>
      <w:r w:rsidR="008C18A8">
        <w:t>Under</w:t>
      </w:r>
      <w:proofErr w:type="gramEnd"/>
      <w:r w:rsidR="008C18A8">
        <w:t xml:space="preserve"> Secretary, Veterans</w:t>
      </w:r>
      <w:r w:rsidR="00AB4FEE">
        <w:t xml:space="preserve"> Health Administration (VHA) </w:t>
      </w:r>
    </w:p>
    <w:p w:rsidR="009561BC" w:rsidRDefault="009561BC" w:rsidP="008C18A8">
      <w:pPr>
        <w:tabs>
          <w:tab w:val="left" w:pos="1710"/>
        </w:tabs>
        <w:spacing w:after="0"/>
        <w:ind w:left="2160" w:hanging="2160"/>
      </w:pPr>
    </w:p>
    <w:p w:rsidR="00AB4FEE" w:rsidRDefault="009561BC" w:rsidP="008C18A8">
      <w:pPr>
        <w:tabs>
          <w:tab w:val="left" w:pos="1710"/>
        </w:tabs>
        <w:spacing w:after="0"/>
        <w:ind w:left="2160" w:hanging="2160"/>
      </w:pPr>
      <w:r>
        <w:t>2:05 – 2:40PM</w:t>
      </w:r>
      <w:r w:rsidR="00AB4FEE">
        <w:tab/>
      </w:r>
      <w:r w:rsidR="00AB4FEE">
        <w:tab/>
      </w:r>
      <w:r>
        <w:t xml:space="preserve">Mr. </w:t>
      </w:r>
      <w:r w:rsidR="00AB4FEE">
        <w:t xml:space="preserve">Norbert </w:t>
      </w:r>
      <w:r w:rsidR="00EC3F4F">
        <w:t>(</w:t>
      </w:r>
      <w:proofErr w:type="spellStart"/>
      <w:r w:rsidR="00EC3F4F">
        <w:t>Norb</w:t>
      </w:r>
      <w:proofErr w:type="spellEnd"/>
      <w:r w:rsidR="00EC3F4F">
        <w:t xml:space="preserve">) </w:t>
      </w:r>
      <w:r w:rsidR="00AB4FEE">
        <w:t>Doyle, Chief, Procurement and Logistics Officer, VHA</w:t>
      </w:r>
    </w:p>
    <w:p w:rsidR="00AB4FEE" w:rsidRPr="008C18A8" w:rsidRDefault="00AB4FEE" w:rsidP="008C18A8">
      <w:pPr>
        <w:tabs>
          <w:tab w:val="left" w:pos="1710"/>
        </w:tabs>
        <w:spacing w:after="0"/>
        <w:ind w:left="2160" w:hanging="2160"/>
      </w:pPr>
    </w:p>
    <w:p w:rsidR="008C18A8" w:rsidRPr="009561BC" w:rsidRDefault="009561BC" w:rsidP="00FE7C74">
      <w:pPr>
        <w:tabs>
          <w:tab w:val="left" w:pos="1710"/>
        </w:tabs>
        <w:spacing w:after="0"/>
      </w:pPr>
      <w:r>
        <w:t>2:45 – 3:20PM</w:t>
      </w:r>
      <w:r>
        <w:tab/>
      </w:r>
      <w:r>
        <w:tab/>
        <w:t xml:space="preserve">Mr. David A. </w:t>
      </w:r>
      <w:proofErr w:type="spellStart"/>
      <w:r>
        <w:t>Elizalde</w:t>
      </w:r>
      <w:proofErr w:type="spellEnd"/>
      <w:r>
        <w:t>, Deputy Chief Logistics Officer, VHA</w:t>
      </w:r>
    </w:p>
    <w:p w:rsidR="00FE7C74" w:rsidRPr="0063542E" w:rsidRDefault="00FE7C74" w:rsidP="00FE7C74">
      <w:pPr>
        <w:tabs>
          <w:tab w:val="left" w:pos="1710"/>
        </w:tabs>
        <w:spacing w:after="0"/>
      </w:pPr>
    </w:p>
    <w:p w:rsidR="009D552E" w:rsidRPr="005546D4" w:rsidRDefault="009561BC" w:rsidP="009D552E">
      <w:pPr>
        <w:tabs>
          <w:tab w:val="left" w:pos="1710"/>
        </w:tabs>
        <w:spacing w:after="0"/>
        <w:ind w:left="720" w:right="-360" w:hanging="720"/>
        <w:rPr>
          <w:b/>
          <w:i/>
        </w:rPr>
      </w:pPr>
      <w:r>
        <w:rPr>
          <w:b/>
          <w:i/>
        </w:rPr>
        <w:t>3:25-3:3</w:t>
      </w:r>
      <w:r w:rsidR="00D00118">
        <w:rPr>
          <w:b/>
          <w:i/>
        </w:rPr>
        <w:t>5</w:t>
      </w:r>
      <w:r w:rsidR="005546D4" w:rsidRPr="005546D4">
        <w:rPr>
          <w:b/>
          <w:i/>
        </w:rPr>
        <w:t>PM</w:t>
      </w:r>
      <w:r w:rsidR="00C70445" w:rsidRPr="005546D4">
        <w:rPr>
          <w:b/>
          <w:i/>
        </w:rPr>
        <w:tab/>
      </w:r>
      <w:r w:rsidR="005546D4" w:rsidRPr="005546D4">
        <w:rPr>
          <w:b/>
          <w:i/>
        </w:rPr>
        <w:tab/>
        <w:t>BREAK</w:t>
      </w:r>
    </w:p>
    <w:p w:rsidR="00FA2377" w:rsidRDefault="00FA2377" w:rsidP="009D552E">
      <w:pPr>
        <w:tabs>
          <w:tab w:val="left" w:pos="1710"/>
        </w:tabs>
        <w:spacing w:after="0"/>
        <w:ind w:left="720" w:right="-360" w:hanging="720"/>
      </w:pPr>
    </w:p>
    <w:p w:rsidR="006502C0" w:rsidRDefault="007A50F8" w:rsidP="006502C0">
      <w:pPr>
        <w:tabs>
          <w:tab w:val="left" w:pos="1710"/>
        </w:tabs>
        <w:spacing w:after="0"/>
        <w:ind w:left="2160" w:right="-360" w:hanging="2160"/>
      </w:pPr>
      <w:r>
        <w:t>3</w:t>
      </w:r>
      <w:r w:rsidR="00E264A3">
        <w:t>:</w:t>
      </w:r>
      <w:r w:rsidR="009561BC">
        <w:t>40-4:1</w:t>
      </w:r>
      <w:r w:rsidR="008C18A8">
        <w:t>0</w:t>
      </w:r>
      <w:r w:rsidR="005546D4">
        <w:t>PM</w:t>
      </w:r>
      <w:r w:rsidR="003A5A72">
        <w:tab/>
      </w:r>
      <w:r w:rsidR="003A6743">
        <w:tab/>
      </w:r>
      <w:r w:rsidR="00FA2377">
        <w:t>Panel Session/</w:t>
      </w:r>
      <w:r w:rsidR="00FA2377" w:rsidRPr="0063542E">
        <w:t>Question and Answer</w:t>
      </w:r>
      <w:r w:rsidR="00FA2377">
        <w:t xml:space="preserve"> (panel to be made up of speakers</w:t>
      </w:r>
      <w:r w:rsidR="008C18A8">
        <w:t xml:space="preserve"> or their Subject Matter Experts in their field</w:t>
      </w:r>
      <w:r w:rsidR="00FA2377">
        <w:t>)</w:t>
      </w:r>
    </w:p>
    <w:p w:rsidR="006502C0" w:rsidRPr="0077462F" w:rsidRDefault="006502C0" w:rsidP="006502C0">
      <w:pPr>
        <w:tabs>
          <w:tab w:val="left" w:pos="1710"/>
        </w:tabs>
        <w:spacing w:after="0"/>
        <w:ind w:left="2160" w:right="-360" w:hanging="2160"/>
      </w:pPr>
      <w:r>
        <w:tab/>
      </w:r>
      <w:r>
        <w:tab/>
        <w:t>Ms. Barb Stuetzer, Legal Representative, OGC</w:t>
      </w:r>
    </w:p>
    <w:p w:rsidR="00D00118" w:rsidRPr="0063542E" w:rsidRDefault="00D00118" w:rsidP="00FA2377">
      <w:pPr>
        <w:tabs>
          <w:tab w:val="left" w:pos="1710"/>
        </w:tabs>
        <w:spacing w:after="0"/>
        <w:ind w:left="720" w:right="-360" w:hanging="720"/>
      </w:pPr>
    </w:p>
    <w:p w:rsidR="00C70445" w:rsidRDefault="00C70445" w:rsidP="00C212F2">
      <w:pPr>
        <w:tabs>
          <w:tab w:val="left" w:pos="1710"/>
        </w:tabs>
        <w:spacing w:after="0"/>
      </w:pPr>
    </w:p>
    <w:p w:rsidR="00E264A3" w:rsidRDefault="009561BC" w:rsidP="00C12B1C">
      <w:pPr>
        <w:tabs>
          <w:tab w:val="left" w:pos="1710"/>
        </w:tabs>
        <w:spacing w:after="0"/>
        <w:ind w:left="2160" w:hanging="2160"/>
      </w:pPr>
      <w:r>
        <w:t>4:1</w:t>
      </w:r>
      <w:r w:rsidR="00D00118">
        <w:t>0</w:t>
      </w:r>
      <w:r w:rsidR="005546D4">
        <w:t>-End</w:t>
      </w:r>
      <w:r w:rsidR="00E264A3" w:rsidRPr="0063542E">
        <w:t xml:space="preserve"> </w:t>
      </w:r>
      <w:r w:rsidR="00E264A3" w:rsidRPr="0063542E">
        <w:tab/>
      </w:r>
      <w:r w:rsidR="00C12B1C">
        <w:tab/>
      </w:r>
      <w:r w:rsidR="00CC30E9" w:rsidRPr="007A5085">
        <w:rPr>
          <w:b/>
        </w:rPr>
        <w:t>Closing Remarks</w:t>
      </w:r>
      <w:r w:rsidR="007A5085" w:rsidRPr="007A5085">
        <w:rPr>
          <w:b/>
        </w:rPr>
        <w:t>:</w:t>
      </w:r>
      <w:r w:rsidR="003A6743">
        <w:t xml:space="preserve"> Ms. </w:t>
      </w:r>
      <w:r w:rsidR="00C12B1C">
        <w:t>Valerie Veatch</w:t>
      </w:r>
      <w:r w:rsidR="003A6743">
        <w:t xml:space="preserve">, </w:t>
      </w:r>
      <w:r w:rsidR="00C12B1C">
        <w:t>Senior Acquisition Technical Advisor</w:t>
      </w:r>
      <w:r w:rsidR="003A6743">
        <w:t>, OAO</w:t>
      </w:r>
    </w:p>
    <w:sectPr w:rsidR="00E264A3" w:rsidSect="00F3704C">
      <w:headerReference w:type="default" r:id="rId10"/>
      <w:footerReference w:type="default" r:id="rId11"/>
      <w:pgSz w:w="12240" w:h="15840"/>
      <w:pgMar w:top="990" w:right="117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FEE" w:rsidRDefault="00AB4FEE" w:rsidP="001A5D17">
      <w:pPr>
        <w:spacing w:after="0" w:line="240" w:lineRule="auto"/>
      </w:pPr>
      <w:r>
        <w:separator/>
      </w:r>
    </w:p>
  </w:endnote>
  <w:endnote w:type="continuationSeparator" w:id="0">
    <w:p w:rsidR="00AB4FEE" w:rsidRDefault="00AB4FEE" w:rsidP="001A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2498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4FEE" w:rsidRDefault="00AB4F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E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4FEE" w:rsidRDefault="00AB4F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FEE" w:rsidRDefault="00AB4FEE" w:rsidP="001A5D17">
      <w:pPr>
        <w:spacing w:after="0" w:line="240" w:lineRule="auto"/>
      </w:pPr>
      <w:r>
        <w:separator/>
      </w:r>
    </w:p>
  </w:footnote>
  <w:footnote w:type="continuationSeparator" w:id="0">
    <w:p w:rsidR="00AB4FEE" w:rsidRDefault="00AB4FEE" w:rsidP="001A5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FEE" w:rsidRDefault="00AB4F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539FD"/>
    <w:multiLevelType w:val="hybridMultilevel"/>
    <w:tmpl w:val="16D40E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7AB130DD"/>
    <w:multiLevelType w:val="hybridMultilevel"/>
    <w:tmpl w:val="FD9E3C1A"/>
    <w:lvl w:ilvl="0" w:tplc="4F747D80">
      <w:start w:val="1600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ED"/>
    <w:rsid w:val="0001688E"/>
    <w:rsid w:val="000354D3"/>
    <w:rsid w:val="000365A8"/>
    <w:rsid w:val="000676FE"/>
    <w:rsid w:val="000723A9"/>
    <w:rsid w:val="00076634"/>
    <w:rsid w:val="00090279"/>
    <w:rsid w:val="000A00EC"/>
    <w:rsid w:val="000A5C61"/>
    <w:rsid w:val="000B3B81"/>
    <w:rsid w:val="000C342B"/>
    <w:rsid w:val="000D6AF8"/>
    <w:rsid w:val="000F606A"/>
    <w:rsid w:val="000F74DA"/>
    <w:rsid w:val="001049E4"/>
    <w:rsid w:val="001065F2"/>
    <w:rsid w:val="0011674C"/>
    <w:rsid w:val="00124CA3"/>
    <w:rsid w:val="00160F58"/>
    <w:rsid w:val="00161A7D"/>
    <w:rsid w:val="001632A8"/>
    <w:rsid w:val="00165152"/>
    <w:rsid w:val="0016782E"/>
    <w:rsid w:val="001765A2"/>
    <w:rsid w:val="001A5D17"/>
    <w:rsid w:val="001C2F38"/>
    <w:rsid w:val="001D0515"/>
    <w:rsid w:val="001D1677"/>
    <w:rsid w:val="001D2852"/>
    <w:rsid w:val="001F715F"/>
    <w:rsid w:val="00223569"/>
    <w:rsid w:val="00235418"/>
    <w:rsid w:val="002372E7"/>
    <w:rsid w:val="00237B56"/>
    <w:rsid w:val="0025687C"/>
    <w:rsid w:val="0027099D"/>
    <w:rsid w:val="002709FD"/>
    <w:rsid w:val="00286110"/>
    <w:rsid w:val="00292B1F"/>
    <w:rsid w:val="002A0F0C"/>
    <w:rsid w:val="002A3A10"/>
    <w:rsid w:val="002D0DF7"/>
    <w:rsid w:val="002E1BD9"/>
    <w:rsid w:val="002F0556"/>
    <w:rsid w:val="00302753"/>
    <w:rsid w:val="00312C10"/>
    <w:rsid w:val="00316804"/>
    <w:rsid w:val="00323CF1"/>
    <w:rsid w:val="00354293"/>
    <w:rsid w:val="00371135"/>
    <w:rsid w:val="00380557"/>
    <w:rsid w:val="003870F0"/>
    <w:rsid w:val="003A4FBB"/>
    <w:rsid w:val="003A5A72"/>
    <w:rsid w:val="003A6743"/>
    <w:rsid w:val="003A7548"/>
    <w:rsid w:val="003A7D7F"/>
    <w:rsid w:val="003B4C8F"/>
    <w:rsid w:val="003C7098"/>
    <w:rsid w:val="003E58ED"/>
    <w:rsid w:val="004073A1"/>
    <w:rsid w:val="00407670"/>
    <w:rsid w:val="00407ACB"/>
    <w:rsid w:val="004208D8"/>
    <w:rsid w:val="00432FA3"/>
    <w:rsid w:val="0044537B"/>
    <w:rsid w:val="00450CBB"/>
    <w:rsid w:val="004537BA"/>
    <w:rsid w:val="00455E77"/>
    <w:rsid w:val="00466CCB"/>
    <w:rsid w:val="0047699C"/>
    <w:rsid w:val="004A6E9E"/>
    <w:rsid w:val="004A7601"/>
    <w:rsid w:val="004D19B8"/>
    <w:rsid w:val="004D6749"/>
    <w:rsid w:val="004F017D"/>
    <w:rsid w:val="00511151"/>
    <w:rsid w:val="005210FE"/>
    <w:rsid w:val="00541F70"/>
    <w:rsid w:val="0054300F"/>
    <w:rsid w:val="005546D4"/>
    <w:rsid w:val="00554D70"/>
    <w:rsid w:val="00562B15"/>
    <w:rsid w:val="00564DA8"/>
    <w:rsid w:val="00566B1C"/>
    <w:rsid w:val="0058479E"/>
    <w:rsid w:val="00585B1D"/>
    <w:rsid w:val="005866D3"/>
    <w:rsid w:val="005974B3"/>
    <w:rsid w:val="005A42ED"/>
    <w:rsid w:val="005B0EFD"/>
    <w:rsid w:val="005B18F7"/>
    <w:rsid w:val="005B66AF"/>
    <w:rsid w:val="005C2BFA"/>
    <w:rsid w:val="005E045A"/>
    <w:rsid w:val="005F5FF5"/>
    <w:rsid w:val="00606484"/>
    <w:rsid w:val="00606E65"/>
    <w:rsid w:val="0061117E"/>
    <w:rsid w:val="0061182A"/>
    <w:rsid w:val="00623AEC"/>
    <w:rsid w:val="00624D2A"/>
    <w:rsid w:val="00632306"/>
    <w:rsid w:val="00635312"/>
    <w:rsid w:val="0063542E"/>
    <w:rsid w:val="006502C0"/>
    <w:rsid w:val="006723D6"/>
    <w:rsid w:val="006B588A"/>
    <w:rsid w:val="006C5377"/>
    <w:rsid w:val="006E51A4"/>
    <w:rsid w:val="006F60F4"/>
    <w:rsid w:val="007205B5"/>
    <w:rsid w:val="00722915"/>
    <w:rsid w:val="00724C58"/>
    <w:rsid w:val="007250FF"/>
    <w:rsid w:val="00730B35"/>
    <w:rsid w:val="007356B3"/>
    <w:rsid w:val="00742932"/>
    <w:rsid w:val="007560A6"/>
    <w:rsid w:val="0075651F"/>
    <w:rsid w:val="007641CF"/>
    <w:rsid w:val="007656F6"/>
    <w:rsid w:val="00774059"/>
    <w:rsid w:val="0077462F"/>
    <w:rsid w:val="007A094F"/>
    <w:rsid w:val="007A5085"/>
    <w:rsid w:val="007A50F8"/>
    <w:rsid w:val="007E1B7B"/>
    <w:rsid w:val="007E393D"/>
    <w:rsid w:val="007F7C71"/>
    <w:rsid w:val="008345C7"/>
    <w:rsid w:val="00851BC8"/>
    <w:rsid w:val="00892761"/>
    <w:rsid w:val="008A2616"/>
    <w:rsid w:val="008A6AE3"/>
    <w:rsid w:val="008C18A8"/>
    <w:rsid w:val="008D4DC9"/>
    <w:rsid w:val="008F4C78"/>
    <w:rsid w:val="00906BC2"/>
    <w:rsid w:val="00911155"/>
    <w:rsid w:val="0094781B"/>
    <w:rsid w:val="00953201"/>
    <w:rsid w:val="00954E52"/>
    <w:rsid w:val="0095576B"/>
    <w:rsid w:val="009561BC"/>
    <w:rsid w:val="00991370"/>
    <w:rsid w:val="009B111B"/>
    <w:rsid w:val="009D3F30"/>
    <w:rsid w:val="009D552E"/>
    <w:rsid w:val="009F3831"/>
    <w:rsid w:val="009F7EF8"/>
    <w:rsid w:val="00A056C0"/>
    <w:rsid w:val="00A07618"/>
    <w:rsid w:val="00A243C6"/>
    <w:rsid w:val="00A366E6"/>
    <w:rsid w:val="00A446B2"/>
    <w:rsid w:val="00A50E49"/>
    <w:rsid w:val="00A55309"/>
    <w:rsid w:val="00A661E3"/>
    <w:rsid w:val="00AA1B37"/>
    <w:rsid w:val="00AB4FEE"/>
    <w:rsid w:val="00AE2F21"/>
    <w:rsid w:val="00AE3165"/>
    <w:rsid w:val="00AE62A9"/>
    <w:rsid w:val="00B058BE"/>
    <w:rsid w:val="00B111C0"/>
    <w:rsid w:val="00B15AEE"/>
    <w:rsid w:val="00B22953"/>
    <w:rsid w:val="00B449DB"/>
    <w:rsid w:val="00B54514"/>
    <w:rsid w:val="00B5506E"/>
    <w:rsid w:val="00B654C5"/>
    <w:rsid w:val="00B80400"/>
    <w:rsid w:val="00B80987"/>
    <w:rsid w:val="00BA2733"/>
    <w:rsid w:val="00BB693D"/>
    <w:rsid w:val="00BC267B"/>
    <w:rsid w:val="00BF47E1"/>
    <w:rsid w:val="00C0397F"/>
    <w:rsid w:val="00C12B1C"/>
    <w:rsid w:val="00C13E00"/>
    <w:rsid w:val="00C212F2"/>
    <w:rsid w:val="00C32785"/>
    <w:rsid w:val="00C40732"/>
    <w:rsid w:val="00C4662D"/>
    <w:rsid w:val="00C577C3"/>
    <w:rsid w:val="00C70445"/>
    <w:rsid w:val="00C7379A"/>
    <w:rsid w:val="00C74748"/>
    <w:rsid w:val="00C80DE3"/>
    <w:rsid w:val="00C94CD1"/>
    <w:rsid w:val="00CA10C8"/>
    <w:rsid w:val="00CA2D50"/>
    <w:rsid w:val="00CC2AAE"/>
    <w:rsid w:val="00CC30E9"/>
    <w:rsid w:val="00CC6D7E"/>
    <w:rsid w:val="00CE1D2E"/>
    <w:rsid w:val="00D00118"/>
    <w:rsid w:val="00D07991"/>
    <w:rsid w:val="00D21D02"/>
    <w:rsid w:val="00D3479B"/>
    <w:rsid w:val="00D47FF8"/>
    <w:rsid w:val="00D53597"/>
    <w:rsid w:val="00D6187D"/>
    <w:rsid w:val="00D829D1"/>
    <w:rsid w:val="00D94885"/>
    <w:rsid w:val="00DD0B33"/>
    <w:rsid w:val="00DD43C6"/>
    <w:rsid w:val="00E050DE"/>
    <w:rsid w:val="00E21100"/>
    <w:rsid w:val="00E264A3"/>
    <w:rsid w:val="00E51072"/>
    <w:rsid w:val="00E56FE4"/>
    <w:rsid w:val="00E57B90"/>
    <w:rsid w:val="00E65173"/>
    <w:rsid w:val="00E6681E"/>
    <w:rsid w:val="00E77C54"/>
    <w:rsid w:val="00EA0F9B"/>
    <w:rsid w:val="00EB0AFF"/>
    <w:rsid w:val="00EB2FC7"/>
    <w:rsid w:val="00EC013E"/>
    <w:rsid w:val="00EC3F4F"/>
    <w:rsid w:val="00EE270D"/>
    <w:rsid w:val="00EF658A"/>
    <w:rsid w:val="00F01547"/>
    <w:rsid w:val="00F01F7D"/>
    <w:rsid w:val="00F02356"/>
    <w:rsid w:val="00F213C0"/>
    <w:rsid w:val="00F32975"/>
    <w:rsid w:val="00F35D2C"/>
    <w:rsid w:val="00F3704C"/>
    <w:rsid w:val="00F376C3"/>
    <w:rsid w:val="00F426C3"/>
    <w:rsid w:val="00F44EA0"/>
    <w:rsid w:val="00F45D21"/>
    <w:rsid w:val="00F54AF6"/>
    <w:rsid w:val="00F76285"/>
    <w:rsid w:val="00F960A6"/>
    <w:rsid w:val="00F97D66"/>
    <w:rsid w:val="00FA1091"/>
    <w:rsid w:val="00FA2377"/>
    <w:rsid w:val="00FA7ACD"/>
    <w:rsid w:val="00FB7AEF"/>
    <w:rsid w:val="00FE2C4C"/>
    <w:rsid w:val="00F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2A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316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F0556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9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D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D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D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57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2A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316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F0556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9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D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D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D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57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93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EE4D6-D385-41D7-BA6F-B77DA110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Planning Brief to Industry (APBI) for FY11-12</vt:lpstr>
    </vt:vector>
  </TitlesOfParts>
  <Company>Department of Veterans Affairs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Planning Brief to Industry (APBI) for FY11-12</dc:title>
  <dc:creator>Overbey, Robert</dc:creator>
  <cp:lastModifiedBy>Pianko, Magdalena</cp:lastModifiedBy>
  <cp:revision>2</cp:revision>
  <cp:lastPrinted>2013-10-21T11:51:00Z</cp:lastPrinted>
  <dcterms:created xsi:type="dcterms:W3CDTF">2013-10-31T17:04:00Z</dcterms:created>
  <dcterms:modified xsi:type="dcterms:W3CDTF">2013-10-31T17:04:00Z</dcterms:modified>
</cp:coreProperties>
</file>