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FB" w:rsidRDefault="00A24EEB" w:rsidP="00A24EEB">
      <w:pPr>
        <w:jc w:val="center"/>
      </w:pPr>
      <w:r>
        <w:t>Hotel Information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Courtyard Marriott</w:t>
      </w:r>
    </w:p>
    <w:p w:rsidR="00A24EEB" w:rsidRDefault="00A24EEB" w:rsidP="00A24EEB">
      <w:pPr>
        <w:rPr>
          <w:b/>
          <w:bCs/>
        </w:rPr>
      </w:pPr>
      <w:proofErr w:type="gramStart"/>
      <w:r>
        <w:rPr>
          <w:b/>
          <w:bCs/>
        </w:rPr>
        <w:t>375 Corporate Dr.</w:t>
      </w:r>
      <w:proofErr w:type="gramEnd"/>
    </w:p>
    <w:p w:rsidR="00A24EEB" w:rsidRDefault="00A24EEB" w:rsidP="00A24EEB">
      <w:pPr>
        <w:rPr>
          <w:b/>
          <w:bCs/>
        </w:rPr>
      </w:pPr>
      <w:r>
        <w:rPr>
          <w:b/>
          <w:bCs/>
        </w:rPr>
        <w:t xml:space="preserve">Stafford, VA 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703-221-6293</w:t>
      </w:r>
    </w:p>
    <w:p w:rsidR="00A24EEB" w:rsidRDefault="00A24EEB" w:rsidP="00A24EEB">
      <w:pPr>
        <w:rPr>
          <w:b/>
          <w:bCs/>
        </w:rPr>
      </w:pP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Hampton Inn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2925 Jefferson Davis Hwy.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Stafford, VA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540-657-0999</w:t>
      </w:r>
    </w:p>
    <w:p w:rsidR="00A24EEB" w:rsidRDefault="00A24EEB" w:rsidP="00A24EEB">
      <w:pPr>
        <w:rPr>
          <w:b/>
          <w:bCs/>
        </w:rPr>
      </w:pPr>
    </w:p>
    <w:p w:rsidR="00A24EEB" w:rsidRDefault="00A24EEB" w:rsidP="00A24EEB">
      <w:pPr>
        <w:rPr>
          <w:b/>
          <w:bCs/>
        </w:rPr>
      </w:pPr>
      <w:r>
        <w:rPr>
          <w:b/>
          <w:bCs/>
        </w:rPr>
        <w:t xml:space="preserve">Holiday Inn 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3901 Fettler Park Drive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Dumfries, VA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887-410-6667</w:t>
      </w:r>
    </w:p>
    <w:p w:rsidR="00A24EEB" w:rsidRDefault="00A24EEB" w:rsidP="00A24EEB">
      <w:pPr>
        <w:rPr>
          <w:b/>
          <w:bCs/>
        </w:rPr>
      </w:pP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Country Inn and Suites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2621 Prince William Pkwy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 xml:space="preserve">Woodbridge, VA </w:t>
      </w:r>
    </w:p>
    <w:p w:rsidR="00A24EEB" w:rsidRDefault="00A24EEB" w:rsidP="00A24EEB">
      <w:pPr>
        <w:rPr>
          <w:b/>
          <w:bCs/>
        </w:rPr>
      </w:pPr>
      <w:r>
        <w:rPr>
          <w:b/>
          <w:bCs/>
        </w:rPr>
        <w:t>703-492-6868</w:t>
      </w:r>
    </w:p>
    <w:p w:rsidR="00A24EEB" w:rsidRDefault="00A24EEB" w:rsidP="00A24EEB">
      <w:pPr>
        <w:rPr>
          <w:b/>
          <w:bCs/>
        </w:rPr>
      </w:pPr>
    </w:p>
    <w:sectPr w:rsidR="00A24E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EB"/>
    <w:rsid w:val="00702D05"/>
    <w:rsid w:val="00A24EEB"/>
    <w:rsid w:val="00CF22A7"/>
    <w:rsid w:val="00D0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McGregor, Regina (SAC)</dc:creator>
  <cp:lastModifiedBy>McGregor, Regina (SAC)</cp:lastModifiedBy>
  <cp:revision>1</cp:revision>
  <dcterms:created xsi:type="dcterms:W3CDTF">2015-11-30T20:43:00Z</dcterms:created>
  <dcterms:modified xsi:type="dcterms:W3CDTF">2015-11-30T20:44:00Z</dcterms:modified>
</cp:coreProperties>
</file>